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DDA95" w14:textId="77777777" w:rsidR="003D0069" w:rsidRDefault="00C1170C" w:rsidP="003D0069">
      <w:pPr>
        <w:bidi/>
        <w:spacing w:before="100" w:beforeAutospacing="1" w:after="100" w:afterAutospacing="1" w:line="240" w:lineRule="auto"/>
        <w:jc w:val="lowKashida"/>
        <w:outlineLvl w:val="2"/>
        <w:rPr>
          <w:rFonts w:ascii="Sakkal Majalla" w:eastAsia="Times New Roman" w:hAnsi="Sakkal Majalla" w:cs="Sakkal Majalla"/>
          <w:b/>
          <w:bCs/>
          <w:sz w:val="32"/>
          <w:szCs w:val="32"/>
          <w:rtl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38D414A" wp14:editId="6D0E8926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3238500" cy="763270"/>
            <wp:effectExtent l="0" t="0" r="0" b="0"/>
            <wp:wrapSquare wrapText="bothSides"/>
            <wp:docPr id="1728115793" name="Image 1728115793" descr="Une image contenant texte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B5903DD0-3A49-4291-9F21-7863CE82F0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" descr="Une image contenant texte&#10;&#10;Description générée automatiquement">
                      <a:extLst>
                        <a:ext uri="{FF2B5EF4-FFF2-40B4-BE49-F238E27FC236}">
                          <a16:creationId xmlns:a16="http://schemas.microsoft.com/office/drawing/2014/main" id="{B5903DD0-3A49-4291-9F21-7863CE82F0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93"/>
                    <a:stretch/>
                  </pic:blipFill>
                  <pic:spPr bwMode="auto">
                    <a:xfrm>
                      <a:off x="0" y="0"/>
                      <a:ext cx="3238500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C73B7A" w14:textId="77777777" w:rsidR="003D0069" w:rsidRDefault="003D0069" w:rsidP="003D0069">
      <w:pPr>
        <w:bidi/>
        <w:spacing w:before="100" w:beforeAutospacing="1" w:after="100" w:afterAutospacing="1" w:line="240" w:lineRule="auto"/>
        <w:jc w:val="lowKashida"/>
        <w:outlineLvl w:val="2"/>
        <w:rPr>
          <w:rFonts w:ascii="Sakkal Majalla" w:eastAsia="Times New Roman" w:hAnsi="Sakkal Majalla" w:cs="Sakkal Majalla"/>
          <w:b/>
          <w:bCs/>
          <w:sz w:val="32"/>
          <w:szCs w:val="32"/>
          <w:rtl/>
        </w:rPr>
      </w:pPr>
    </w:p>
    <w:p w14:paraId="28419DC0" w14:textId="77777777" w:rsidR="00C1170C" w:rsidRDefault="00C1170C" w:rsidP="003D0069">
      <w:pPr>
        <w:bidi/>
        <w:spacing w:before="120" w:after="120" w:line="400" w:lineRule="exact"/>
        <w:jc w:val="center"/>
        <w:outlineLvl w:val="2"/>
        <w:rPr>
          <w:rFonts w:ascii="Sakkal Majalla" w:eastAsia="Times New Roman" w:hAnsi="Sakkal Majalla" w:cs="Sakkal Majalla"/>
          <w:b/>
          <w:bCs/>
          <w:sz w:val="44"/>
          <w:szCs w:val="44"/>
          <w:rtl/>
        </w:rPr>
      </w:pPr>
    </w:p>
    <w:p w14:paraId="784D8DD6" w14:textId="77777777" w:rsidR="003D0069" w:rsidRDefault="003D0069" w:rsidP="00C1170C">
      <w:pPr>
        <w:bidi/>
        <w:spacing w:before="120" w:after="120" w:line="400" w:lineRule="exact"/>
        <w:jc w:val="center"/>
        <w:outlineLvl w:val="2"/>
        <w:rPr>
          <w:rFonts w:ascii="Sakkal Majalla" w:eastAsia="Times New Roman" w:hAnsi="Sakkal Majalla" w:cs="Sakkal Majalla"/>
          <w:b/>
          <w:bCs/>
          <w:sz w:val="44"/>
          <w:szCs w:val="44"/>
          <w:rtl/>
        </w:rPr>
      </w:pPr>
      <w:r w:rsidRPr="003D0069">
        <w:rPr>
          <w:rFonts w:ascii="Sakkal Majalla" w:eastAsia="Times New Roman" w:hAnsi="Sakkal Majalla" w:cs="Sakkal Majalla"/>
          <w:b/>
          <w:bCs/>
          <w:sz w:val="44"/>
          <w:szCs w:val="44"/>
          <w:rtl/>
        </w:rPr>
        <w:t>بلاغ صحفي</w:t>
      </w:r>
    </w:p>
    <w:p w14:paraId="68C9FC80" w14:textId="77777777" w:rsidR="00443E8E" w:rsidRDefault="00443E8E" w:rsidP="003D0069">
      <w:pPr>
        <w:bidi/>
        <w:spacing w:before="120" w:after="120" w:line="400" w:lineRule="exact"/>
        <w:jc w:val="center"/>
        <w:rPr>
          <w:rFonts w:ascii="Sakkal Majalla" w:eastAsia="Times New Roman" w:hAnsi="Sakkal Majalla" w:cs="Sakkal Majalla"/>
          <w:b/>
          <w:bCs/>
          <w:sz w:val="36"/>
          <w:szCs w:val="36"/>
        </w:rPr>
      </w:pPr>
    </w:p>
    <w:p w14:paraId="13BCBB8B" w14:textId="5E92BB45" w:rsidR="003D0069" w:rsidRDefault="003D0069" w:rsidP="00443E8E">
      <w:pPr>
        <w:bidi/>
        <w:spacing w:before="120" w:after="120" w:line="400" w:lineRule="exact"/>
        <w:jc w:val="center"/>
        <w:rPr>
          <w:rFonts w:ascii="Sakkal Majalla" w:eastAsia="Times New Roman" w:hAnsi="Sakkal Majalla" w:cs="Sakkal Majalla"/>
          <w:b/>
          <w:bCs/>
          <w:sz w:val="36"/>
          <w:szCs w:val="36"/>
          <w:rtl/>
        </w:rPr>
      </w:pPr>
      <w:r w:rsidRPr="003D0069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 xml:space="preserve">انعقاد </w:t>
      </w:r>
      <w:r>
        <w:rPr>
          <w:rFonts w:ascii="Sakkal Majalla" w:eastAsia="Times New Roman" w:hAnsi="Sakkal Majalla" w:cs="Sakkal Majalla" w:hint="cs"/>
          <w:b/>
          <w:bCs/>
          <w:sz w:val="36"/>
          <w:szCs w:val="36"/>
          <w:rtl/>
        </w:rPr>
        <w:t>الدورة الثانية ل</w:t>
      </w:r>
      <w:r w:rsidRPr="003D0069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>مجلس التوجيه</w:t>
      </w:r>
      <w:r w:rsidR="00693F1B">
        <w:rPr>
          <w:rFonts w:ascii="Sakkal Majalla" w:eastAsia="Times New Roman" w:hAnsi="Sakkal Majalla" w:cs="Sakkal Majalla"/>
          <w:b/>
          <w:bCs/>
          <w:sz w:val="36"/>
          <w:szCs w:val="36"/>
        </w:rPr>
        <w:t xml:space="preserve"> </w:t>
      </w:r>
      <w:r w:rsidR="00693F1B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val="fr-FR" w:bidi="ar-MA"/>
        </w:rPr>
        <w:t>والتتبع</w:t>
      </w:r>
      <w:r w:rsidRPr="003D0069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 xml:space="preserve"> لمؤسسة الأعمال الاجتماعية لموظف</w:t>
      </w:r>
      <w:r w:rsidR="00345854">
        <w:rPr>
          <w:rFonts w:ascii="Sakkal Majalla" w:eastAsia="Times New Roman" w:hAnsi="Sakkal Majalla" w:cs="Sakkal Majalla" w:hint="cs"/>
          <w:b/>
          <w:bCs/>
          <w:sz w:val="36"/>
          <w:szCs w:val="36"/>
          <w:rtl/>
        </w:rPr>
        <w:t xml:space="preserve">ي </w:t>
      </w:r>
      <w:r w:rsidRPr="003D0069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>الجماعات الترابية ومجموعاتها</w:t>
      </w:r>
      <w:r w:rsidR="00693F1B">
        <w:rPr>
          <w:rFonts w:ascii="Sakkal Majalla" w:eastAsia="Times New Roman" w:hAnsi="Sakkal Majalla" w:cs="Sakkal Majalla" w:hint="cs"/>
          <w:b/>
          <w:bCs/>
          <w:sz w:val="36"/>
          <w:szCs w:val="36"/>
          <w:rtl/>
        </w:rPr>
        <w:t xml:space="preserve"> </w:t>
      </w:r>
      <w:r w:rsidR="00693F1B" w:rsidRPr="003D0069">
        <w:rPr>
          <w:rFonts w:ascii="Sakkal Majalla" w:eastAsia="Times New Roman" w:hAnsi="Sakkal Majalla" w:cs="Sakkal Majalla" w:hint="cs"/>
          <w:b/>
          <w:bCs/>
          <w:sz w:val="36"/>
          <w:szCs w:val="36"/>
          <w:rtl/>
        </w:rPr>
        <w:t>وهيئاتها</w:t>
      </w:r>
      <w:r w:rsidR="00693F1B" w:rsidRPr="00693F1B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 xml:space="preserve"> </w:t>
      </w:r>
    </w:p>
    <w:p w14:paraId="4A738608" w14:textId="77777777" w:rsidR="00C1170C" w:rsidRPr="003D0069" w:rsidRDefault="00C1170C" w:rsidP="00C1170C">
      <w:pPr>
        <w:bidi/>
        <w:spacing w:before="120" w:after="120" w:line="400" w:lineRule="exact"/>
        <w:jc w:val="center"/>
        <w:rPr>
          <w:rFonts w:ascii="Sakkal Majalla" w:eastAsia="Times New Roman" w:hAnsi="Sakkal Majalla" w:cs="Sakkal Majalla"/>
          <w:sz w:val="36"/>
          <w:szCs w:val="36"/>
        </w:rPr>
      </w:pPr>
    </w:p>
    <w:p w14:paraId="4CE9C622" w14:textId="0528E5AB" w:rsidR="003D0069" w:rsidRPr="003D0069" w:rsidRDefault="003D0069" w:rsidP="00443E8E">
      <w:pPr>
        <w:bidi/>
        <w:spacing w:before="100" w:beforeAutospacing="1" w:after="100" w:afterAutospacing="1" w:line="240" w:lineRule="auto"/>
        <w:jc w:val="lowKashida"/>
        <w:rPr>
          <w:rFonts w:ascii="Sakkal Majalla" w:eastAsia="Times New Roman" w:hAnsi="Sakkal Majalla" w:cs="Sakkal Majalla"/>
          <w:sz w:val="32"/>
          <w:szCs w:val="32"/>
        </w:rPr>
      </w:pPr>
      <w:r w:rsidRPr="003D0069">
        <w:rPr>
          <w:rFonts w:ascii="Sakkal Majalla" w:eastAsia="Times New Roman" w:hAnsi="Sakkal Majalla" w:cs="Sakkal Majalla"/>
          <w:sz w:val="32"/>
          <w:szCs w:val="32"/>
          <w:rtl/>
        </w:rPr>
        <w:t xml:space="preserve">انعقد يوم </w:t>
      </w:r>
      <w:r w:rsidR="004264DA" w:rsidRPr="00443E8E">
        <w:rPr>
          <w:rFonts w:ascii="Sakkal Majalla" w:eastAsia="Times New Roman" w:hAnsi="Sakkal Majalla" w:cs="Sakkal Majalla" w:hint="cs"/>
          <w:sz w:val="32"/>
          <w:szCs w:val="32"/>
          <w:rtl/>
        </w:rPr>
        <w:t>الأربعاء 25 دجنبر</w:t>
      </w:r>
      <w:r w:rsidRPr="00443E8E">
        <w:rPr>
          <w:rFonts w:ascii="Sakkal Majalla" w:eastAsia="Times New Roman" w:hAnsi="Sakkal Majalla" w:cs="Sakkal Majalla"/>
          <w:sz w:val="32"/>
          <w:szCs w:val="32"/>
          <w:rtl/>
        </w:rPr>
        <w:t xml:space="preserve"> 2024</w:t>
      </w:r>
      <w:r w:rsidRPr="003D0069">
        <w:rPr>
          <w:rFonts w:ascii="Sakkal Majalla" w:eastAsia="Times New Roman" w:hAnsi="Sakkal Majalla" w:cs="Sakkal Majalla"/>
          <w:sz w:val="32"/>
          <w:szCs w:val="32"/>
          <w:rtl/>
        </w:rPr>
        <w:t xml:space="preserve"> بمقر المديرية العامة للجماعات الترابية</w:t>
      </w:r>
      <w:r w:rsidR="00693F1B">
        <w:rPr>
          <w:rFonts w:ascii="Sakkal Majalla" w:eastAsia="Times New Roman" w:hAnsi="Sakkal Majalla" w:cs="Sakkal Majalla" w:hint="cs"/>
          <w:sz w:val="32"/>
          <w:szCs w:val="32"/>
          <w:rtl/>
        </w:rPr>
        <w:t xml:space="preserve"> لوزارة الداخلية بالرباط</w:t>
      </w:r>
      <w:r w:rsidRPr="003D0069">
        <w:rPr>
          <w:rFonts w:ascii="Sakkal Majalla" w:eastAsia="Times New Roman" w:hAnsi="Sakkal Majalla" w:cs="Sakkal Majalla"/>
          <w:sz w:val="32"/>
          <w:szCs w:val="32"/>
          <w:rtl/>
        </w:rPr>
        <w:t>، اجتماع مجلس التوجيه</w:t>
      </w:r>
      <w:r w:rsidR="00693F1B">
        <w:rPr>
          <w:rFonts w:ascii="Sakkal Majalla" w:eastAsia="Times New Roman" w:hAnsi="Sakkal Majalla" w:cs="Sakkal Majalla" w:hint="cs"/>
          <w:sz w:val="32"/>
          <w:szCs w:val="32"/>
          <w:rtl/>
        </w:rPr>
        <w:t xml:space="preserve"> والتتبع</w:t>
      </w:r>
      <w:r w:rsidRPr="003D0069">
        <w:rPr>
          <w:rFonts w:ascii="Sakkal Majalla" w:eastAsia="Times New Roman" w:hAnsi="Sakkal Majalla" w:cs="Sakkal Majalla"/>
          <w:sz w:val="32"/>
          <w:szCs w:val="32"/>
          <w:rtl/>
        </w:rPr>
        <w:t xml:space="preserve"> لمؤسسة الأعمال الاجتماعية لموظفي الجماعات الترابية </w:t>
      </w:r>
      <w:r w:rsidR="00443E8E" w:rsidRPr="003D0069">
        <w:rPr>
          <w:rFonts w:ascii="Sakkal Majalla" w:eastAsia="Times New Roman" w:hAnsi="Sakkal Majalla" w:cs="Sakkal Majalla"/>
          <w:sz w:val="32"/>
          <w:szCs w:val="32"/>
          <w:rtl/>
        </w:rPr>
        <w:t xml:space="preserve">ومجموعاتها </w:t>
      </w:r>
      <w:r w:rsidRPr="003D0069">
        <w:rPr>
          <w:rFonts w:ascii="Sakkal Majalla" w:eastAsia="Times New Roman" w:hAnsi="Sakkal Majalla" w:cs="Sakkal Majalla"/>
          <w:sz w:val="32"/>
          <w:szCs w:val="32"/>
          <w:rtl/>
        </w:rPr>
        <w:t xml:space="preserve">وهيئاتها </w:t>
      </w:r>
      <w:r>
        <w:rPr>
          <w:rFonts w:ascii="Sakkal Majalla" w:eastAsia="Times New Roman" w:hAnsi="Sakkal Majalla" w:cs="Sakkal Majalla" w:hint="cs"/>
          <w:sz w:val="32"/>
          <w:szCs w:val="32"/>
          <w:rtl/>
        </w:rPr>
        <w:t xml:space="preserve">في دورته الثانية، </w:t>
      </w:r>
      <w:r w:rsidRPr="003D0069">
        <w:rPr>
          <w:rFonts w:ascii="Sakkal Majalla" w:eastAsia="Times New Roman" w:hAnsi="Sakkal Majalla" w:cs="Sakkal Majalla"/>
          <w:sz w:val="32"/>
          <w:szCs w:val="32"/>
          <w:rtl/>
        </w:rPr>
        <w:t>برئاسة السي</w:t>
      </w:r>
      <w:r w:rsidR="00443E8E">
        <w:rPr>
          <w:rFonts w:ascii="Sakkal Majalla" w:eastAsia="Times New Roman" w:hAnsi="Sakkal Majalla" w:cs="Sakkal Majalla" w:hint="cs"/>
          <w:sz w:val="32"/>
          <w:szCs w:val="32"/>
          <w:rtl/>
        </w:rPr>
        <w:t xml:space="preserve">د جلول </w:t>
      </w:r>
      <w:proofErr w:type="spellStart"/>
      <w:r w:rsidR="00443E8E">
        <w:rPr>
          <w:rFonts w:ascii="Sakkal Majalla" w:eastAsia="Times New Roman" w:hAnsi="Sakkal Majalla" w:cs="Sakkal Majalla" w:hint="cs"/>
          <w:sz w:val="32"/>
          <w:szCs w:val="32"/>
          <w:rtl/>
        </w:rPr>
        <w:t>صمصم</w:t>
      </w:r>
      <w:proofErr w:type="spellEnd"/>
      <w:r w:rsidR="00443E8E">
        <w:rPr>
          <w:rFonts w:ascii="Sakkal Majalla" w:eastAsia="Times New Roman" w:hAnsi="Sakkal Majalla" w:cs="Sakkal Majalla" w:hint="cs"/>
          <w:sz w:val="32"/>
          <w:szCs w:val="32"/>
          <w:rtl/>
        </w:rPr>
        <w:t>،</w:t>
      </w:r>
      <w:r w:rsidRPr="003D0069">
        <w:rPr>
          <w:rFonts w:ascii="Sakkal Majalla" w:eastAsia="Times New Roman" w:hAnsi="Sakkal Majalla" w:cs="Sakkal Majalla"/>
          <w:sz w:val="32"/>
          <w:szCs w:val="32"/>
          <w:rtl/>
        </w:rPr>
        <w:t xml:space="preserve"> الوالي</w:t>
      </w:r>
      <w:r>
        <w:rPr>
          <w:rFonts w:ascii="Sakkal Majalla" w:eastAsia="Times New Roman" w:hAnsi="Sakkal Majalla" w:cs="Sakkal Majalla" w:hint="cs"/>
          <w:sz w:val="32"/>
          <w:szCs w:val="32"/>
          <w:rtl/>
        </w:rPr>
        <w:t xml:space="preserve"> المدير العام للجماعات الترابية،</w:t>
      </w:r>
      <w:r w:rsidR="00735434">
        <w:rPr>
          <w:rFonts w:ascii="Sakkal Majalla" w:eastAsia="Times New Roman" w:hAnsi="Sakkal Majalla" w:cs="Sakkal Majalla" w:hint="cs"/>
          <w:sz w:val="32"/>
          <w:szCs w:val="32"/>
          <w:rtl/>
        </w:rPr>
        <w:t xml:space="preserve"> </w:t>
      </w:r>
      <w:r w:rsidRPr="003D0069">
        <w:rPr>
          <w:rFonts w:ascii="Sakkal Majalla" w:eastAsia="Times New Roman" w:hAnsi="Sakkal Majalla" w:cs="Sakkal Majalla"/>
          <w:sz w:val="32"/>
          <w:szCs w:val="32"/>
          <w:rtl/>
        </w:rPr>
        <w:t>رئيس</w:t>
      </w:r>
      <w:r w:rsidR="00735434">
        <w:rPr>
          <w:rFonts w:ascii="Sakkal Majalla" w:eastAsia="Times New Roman" w:hAnsi="Sakkal Majalla" w:cs="Sakkal Majalla" w:hint="cs"/>
          <w:sz w:val="32"/>
          <w:szCs w:val="32"/>
          <w:rtl/>
        </w:rPr>
        <w:t xml:space="preserve"> م</w:t>
      </w:r>
      <w:r w:rsidRPr="003D0069">
        <w:rPr>
          <w:rFonts w:ascii="Sakkal Majalla" w:eastAsia="Times New Roman" w:hAnsi="Sakkal Majalla" w:cs="Sakkal Majalla"/>
          <w:sz w:val="32"/>
          <w:szCs w:val="32"/>
          <w:rtl/>
        </w:rPr>
        <w:t>جلس</w:t>
      </w:r>
      <w:r w:rsidR="00735434">
        <w:rPr>
          <w:rFonts w:ascii="Sakkal Majalla" w:eastAsia="Times New Roman" w:hAnsi="Sakkal Majalla" w:cs="Sakkal Majalla" w:hint="cs"/>
          <w:sz w:val="32"/>
          <w:szCs w:val="32"/>
          <w:rtl/>
        </w:rPr>
        <w:t xml:space="preserve"> التوجيه والتتبع</w:t>
      </w:r>
      <w:r w:rsidR="00443E8E">
        <w:rPr>
          <w:rFonts w:ascii="Sakkal Majalla" w:eastAsia="Times New Roman" w:hAnsi="Sakkal Majalla" w:cs="Sakkal Majalla" w:hint="cs"/>
          <w:sz w:val="32"/>
          <w:szCs w:val="32"/>
          <w:rtl/>
        </w:rPr>
        <w:t>.</w:t>
      </w:r>
    </w:p>
    <w:p w14:paraId="51870F38" w14:textId="0B14BDE3" w:rsidR="003D0069" w:rsidRPr="006B5DEA" w:rsidRDefault="005E2DFC" w:rsidP="003D0069">
      <w:pPr>
        <w:bidi/>
        <w:spacing w:before="100" w:beforeAutospacing="1" w:after="100" w:afterAutospacing="1" w:line="240" w:lineRule="auto"/>
        <w:jc w:val="lowKashida"/>
        <w:rPr>
          <w:rFonts w:ascii="Sakkal Majalla" w:eastAsia="Times New Roman" w:hAnsi="Sakkal Majalla" w:cs="Sakkal Majalla"/>
          <w:sz w:val="32"/>
          <w:szCs w:val="32"/>
          <w:lang w:val="fr-MA"/>
        </w:rPr>
      </w:pPr>
      <w:r w:rsidRPr="00345854">
        <w:rPr>
          <w:rFonts w:ascii="Sakkal Majalla" w:eastAsia="Times New Roman" w:hAnsi="Sakkal Majalla" w:cs="Sakkal Majalla" w:hint="cs"/>
          <w:sz w:val="32"/>
          <w:szCs w:val="32"/>
          <w:rtl/>
          <w:lang w:bidi="ar-MA"/>
        </w:rPr>
        <w:t>وقد</w:t>
      </w:r>
      <w:r w:rsidRPr="00345854"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bidi="ar-MA"/>
        </w:rPr>
        <w:t xml:space="preserve"> </w:t>
      </w:r>
      <w:r w:rsidR="003D0069" w:rsidRPr="00345854">
        <w:rPr>
          <w:rFonts w:ascii="Sakkal Majalla" w:eastAsia="Times New Roman" w:hAnsi="Sakkal Majalla" w:cs="Sakkal Majalla"/>
          <w:sz w:val="32"/>
          <w:szCs w:val="32"/>
          <w:rtl/>
        </w:rPr>
        <w:t xml:space="preserve">أكد السيد </w:t>
      </w:r>
      <w:r w:rsidR="003D0069" w:rsidRPr="00345854">
        <w:rPr>
          <w:rFonts w:ascii="Sakkal Majalla" w:eastAsia="Times New Roman" w:hAnsi="Sakkal Majalla" w:cs="Sakkal Majalla" w:hint="cs"/>
          <w:sz w:val="32"/>
          <w:szCs w:val="32"/>
          <w:rtl/>
        </w:rPr>
        <w:t xml:space="preserve">رئيس </w:t>
      </w:r>
      <w:r w:rsidR="00443E8E">
        <w:rPr>
          <w:rFonts w:ascii="Sakkal Majalla" w:eastAsia="Times New Roman" w:hAnsi="Sakkal Majalla" w:cs="Sakkal Majalla" w:hint="cs"/>
          <w:sz w:val="32"/>
          <w:szCs w:val="32"/>
          <w:rtl/>
        </w:rPr>
        <w:t>ال</w:t>
      </w:r>
      <w:r w:rsidR="003D0069" w:rsidRPr="00345854">
        <w:rPr>
          <w:rFonts w:ascii="Sakkal Majalla" w:eastAsia="Times New Roman" w:hAnsi="Sakkal Majalla" w:cs="Sakkal Majalla" w:hint="cs"/>
          <w:sz w:val="32"/>
          <w:szCs w:val="32"/>
          <w:rtl/>
        </w:rPr>
        <w:t>مجلس</w:t>
      </w:r>
      <w:r w:rsidR="003D0069" w:rsidRPr="00345854">
        <w:rPr>
          <w:rFonts w:ascii="Sakkal Majalla" w:eastAsia="Times New Roman" w:hAnsi="Sakkal Majalla" w:cs="Sakkal Majalla"/>
          <w:sz w:val="32"/>
          <w:szCs w:val="32"/>
          <w:rtl/>
        </w:rPr>
        <w:t xml:space="preserve"> على أن الاجتماع يشكل محطة مهمة ضمن الدينامية التي أطلق</w:t>
      </w:r>
      <w:r w:rsidR="00470D93">
        <w:rPr>
          <w:rFonts w:ascii="Sakkal Majalla" w:eastAsia="Times New Roman" w:hAnsi="Sakkal Majalla" w:cs="Sakkal Majalla" w:hint="cs"/>
          <w:sz w:val="32"/>
          <w:szCs w:val="32"/>
          <w:rtl/>
        </w:rPr>
        <w:t>تها وزارة الداخلية</w:t>
      </w:r>
      <w:r w:rsidR="003327CE">
        <w:rPr>
          <w:rFonts w:ascii="Sakkal Majalla" w:eastAsia="Times New Roman" w:hAnsi="Sakkal Majalla" w:cs="Sakkal Majalla"/>
          <w:sz w:val="32"/>
          <w:szCs w:val="32"/>
        </w:rPr>
        <w:t xml:space="preserve"> </w:t>
      </w:r>
      <w:r w:rsidR="003D0069" w:rsidRPr="00345854">
        <w:rPr>
          <w:rFonts w:ascii="Sakkal Majalla" w:eastAsia="Times New Roman" w:hAnsi="Sakkal Majalla" w:cs="Sakkal Majalla"/>
          <w:sz w:val="32"/>
          <w:szCs w:val="32"/>
          <w:rtl/>
        </w:rPr>
        <w:t xml:space="preserve">منذ تأسيس المؤسسة، والتي تهدف إلى </w:t>
      </w:r>
      <w:r w:rsidR="00D73FD2" w:rsidRPr="00345854">
        <w:rPr>
          <w:rFonts w:ascii="Sakkal Majalla" w:eastAsia="Times New Roman" w:hAnsi="Sakkal Majalla" w:cs="Sakkal Majalla" w:hint="cs"/>
          <w:sz w:val="32"/>
          <w:szCs w:val="32"/>
          <w:rtl/>
          <w:lang w:val="fr-FR" w:bidi="ar-MA"/>
        </w:rPr>
        <w:t>تجويد</w:t>
      </w:r>
      <w:r w:rsidR="003D0069" w:rsidRPr="00345854">
        <w:rPr>
          <w:rFonts w:ascii="Sakkal Majalla" w:eastAsia="Times New Roman" w:hAnsi="Sakkal Majalla" w:cs="Sakkal Majalla"/>
          <w:sz w:val="32"/>
          <w:szCs w:val="32"/>
          <w:rtl/>
        </w:rPr>
        <w:t xml:space="preserve"> الخدمات الاجتماعية المقدمة </w:t>
      </w:r>
      <w:r w:rsidR="00693F1B" w:rsidRPr="00345854">
        <w:rPr>
          <w:rFonts w:ascii="Sakkal Majalla" w:eastAsia="Times New Roman" w:hAnsi="Sakkal Majalla" w:cs="Sakkal Majalla" w:hint="cs"/>
          <w:sz w:val="32"/>
          <w:szCs w:val="32"/>
          <w:rtl/>
        </w:rPr>
        <w:t>لمنخرطي المؤسسة</w:t>
      </w:r>
      <w:r w:rsidR="003D0069" w:rsidRPr="00345854">
        <w:rPr>
          <w:rFonts w:ascii="Sakkal Majalla" w:eastAsia="Times New Roman" w:hAnsi="Sakkal Majalla" w:cs="Sakkal Majalla"/>
          <w:sz w:val="32"/>
          <w:szCs w:val="32"/>
          <w:rtl/>
        </w:rPr>
        <w:t>. وأبرز</w:t>
      </w:r>
      <w:r w:rsidR="003327CE">
        <w:rPr>
          <w:rFonts w:ascii="Sakkal Majalla" w:eastAsia="Times New Roman" w:hAnsi="Sakkal Majalla" w:cs="Sakkal Majalla" w:hint="cs"/>
          <w:sz w:val="32"/>
          <w:szCs w:val="32"/>
          <w:rtl/>
          <w:lang w:val="fr-FR" w:bidi="ar-MA"/>
        </w:rPr>
        <w:t>أن</w:t>
      </w:r>
      <w:r w:rsidR="00470D93">
        <w:rPr>
          <w:rFonts w:ascii="Sakkal Majalla" w:eastAsia="Times New Roman" w:hAnsi="Sakkal Majalla" w:cs="Sakkal Majalla" w:hint="cs"/>
          <w:sz w:val="32"/>
          <w:szCs w:val="32"/>
          <w:rtl/>
          <w:lang w:val="fr-FR" w:bidi="ar-MA"/>
        </w:rPr>
        <w:t xml:space="preserve"> الوزارة قد ساهمت </w:t>
      </w:r>
      <w:r w:rsidR="003327CE">
        <w:rPr>
          <w:rFonts w:ascii="Sakkal Majalla" w:eastAsia="Times New Roman" w:hAnsi="Sakkal Majalla" w:cs="Sakkal Majalla" w:hint="cs"/>
          <w:sz w:val="32"/>
          <w:szCs w:val="32"/>
          <w:rtl/>
        </w:rPr>
        <w:t xml:space="preserve">سنة </w:t>
      </w:r>
      <w:r w:rsidR="00470D93">
        <w:rPr>
          <w:rFonts w:ascii="Sakkal Majalla" w:eastAsia="Times New Roman" w:hAnsi="Sakkal Majalla" w:cs="Sakkal Majalla" w:hint="cs"/>
          <w:sz w:val="32"/>
          <w:szCs w:val="32"/>
          <w:rtl/>
        </w:rPr>
        <w:t xml:space="preserve">2024 في تكريس هذه الدينامية </w:t>
      </w:r>
      <w:r w:rsidR="003327CE">
        <w:rPr>
          <w:rFonts w:ascii="Sakkal Majalla" w:eastAsia="Times New Roman" w:hAnsi="Sakkal Majalla" w:cs="Sakkal Majalla" w:hint="cs"/>
          <w:sz w:val="32"/>
          <w:szCs w:val="32"/>
          <w:rtl/>
        </w:rPr>
        <w:t>من خلال</w:t>
      </w:r>
      <w:r w:rsidR="00470D93">
        <w:rPr>
          <w:rFonts w:ascii="Sakkal Majalla" w:eastAsia="Times New Roman" w:hAnsi="Sakkal Majalla" w:cs="Sakkal Majalla" w:hint="cs"/>
          <w:sz w:val="32"/>
          <w:szCs w:val="32"/>
          <w:rtl/>
        </w:rPr>
        <w:t xml:space="preserve"> مجموعة من الخطوات التي تتجلى في</w:t>
      </w:r>
      <w:r w:rsidR="00411DD0">
        <w:rPr>
          <w:rFonts w:ascii="Sakkal Majalla" w:eastAsia="Times New Roman" w:hAnsi="Sakkal Majalla" w:cs="Sakkal Majalla" w:hint="cs"/>
          <w:sz w:val="32"/>
          <w:szCs w:val="32"/>
          <w:rtl/>
        </w:rPr>
        <w:t>:</w:t>
      </w:r>
    </w:p>
    <w:p w14:paraId="455FB827" w14:textId="5DC83EEE" w:rsidR="003D0069" w:rsidRPr="00CE3CD5" w:rsidRDefault="003D0069" w:rsidP="003D0069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lowKashida"/>
        <w:rPr>
          <w:rFonts w:ascii="Sakkal Majalla" w:eastAsia="Times New Roman" w:hAnsi="Sakkal Majalla" w:cs="Sakkal Majalla"/>
          <w:sz w:val="32"/>
          <w:szCs w:val="32"/>
        </w:rPr>
      </w:pPr>
      <w:r w:rsidRPr="00CE3CD5">
        <w:rPr>
          <w:rFonts w:ascii="Sakkal Majalla" w:eastAsia="Times New Roman" w:hAnsi="Sakkal Majalla" w:cs="Sakkal Majalla"/>
          <w:sz w:val="32"/>
          <w:szCs w:val="32"/>
          <w:rtl/>
        </w:rPr>
        <w:t>توفير مقر جديد يليق بمهام المؤسسة</w:t>
      </w:r>
      <w:r w:rsidR="00693F1B" w:rsidRPr="00CE3CD5">
        <w:rPr>
          <w:rFonts w:ascii="Sakkal Majalla" w:eastAsia="Times New Roman" w:hAnsi="Sakkal Majalla" w:cs="Sakkal Majalla" w:hint="cs"/>
          <w:sz w:val="32"/>
          <w:szCs w:val="32"/>
          <w:rtl/>
        </w:rPr>
        <w:t>؛</w:t>
      </w:r>
    </w:p>
    <w:p w14:paraId="04287DB9" w14:textId="0D5E9F52" w:rsidR="003D0069" w:rsidRPr="00CE3CD5" w:rsidRDefault="00FA2BF0" w:rsidP="003D0069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lowKashida"/>
        <w:rPr>
          <w:rFonts w:ascii="Sakkal Majalla" w:eastAsia="Times New Roman" w:hAnsi="Sakkal Majalla" w:cs="Sakkal Majalla"/>
          <w:sz w:val="32"/>
          <w:szCs w:val="32"/>
        </w:rPr>
      </w:pPr>
      <w:r>
        <w:rPr>
          <w:rFonts w:ascii="Sakkal Majalla" w:eastAsia="Times New Roman" w:hAnsi="Sakkal Majalla" w:cs="Sakkal Majalla" w:hint="cs"/>
          <w:sz w:val="32"/>
          <w:szCs w:val="32"/>
          <w:rtl/>
        </w:rPr>
        <w:t>إحداث</w:t>
      </w:r>
      <w:r w:rsidR="003D0069" w:rsidRPr="00CE3CD5">
        <w:rPr>
          <w:rFonts w:ascii="Sakkal Majalla" w:eastAsia="Times New Roman" w:hAnsi="Sakkal Majalla" w:cs="Sakkal Majalla"/>
          <w:sz w:val="32"/>
          <w:szCs w:val="32"/>
          <w:rtl/>
        </w:rPr>
        <w:t xml:space="preserve"> نظام معلوماتي حديث لتبسيط الإجراءات وتحسين جودة الخدمات</w:t>
      </w:r>
      <w:r w:rsidR="00693F1B" w:rsidRPr="00CE3CD5">
        <w:rPr>
          <w:rFonts w:ascii="Sakkal Majalla" w:eastAsia="Times New Roman" w:hAnsi="Sakkal Majalla" w:cs="Sakkal Majalla" w:hint="cs"/>
          <w:sz w:val="32"/>
          <w:szCs w:val="32"/>
          <w:rtl/>
        </w:rPr>
        <w:t>؛</w:t>
      </w:r>
    </w:p>
    <w:p w14:paraId="206BD59C" w14:textId="082659B1" w:rsidR="003D0069" w:rsidRPr="00CE3CD5" w:rsidRDefault="003D0069" w:rsidP="003D0069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lowKashida"/>
        <w:rPr>
          <w:rFonts w:ascii="Sakkal Majalla" w:eastAsia="Times New Roman" w:hAnsi="Sakkal Majalla" w:cs="Sakkal Majalla"/>
          <w:sz w:val="32"/>
          <w:szCs w:val="32"/>
        </w:rPr>
      </w:pPr>
      <w:r w:rsidRPr="00CE3CD5">
        <w:rPr>
          <w:rFonts w:ascii="Sakkal Majalla" w:eastAsia="Times New Roman" w:hAnsi="Sakkal Majalla" w:cs="Sakkal Majalla"/>
          <w:sz w:val="32"/>
          <w:szCs w:val="32"/>
          <w:rtl/>
        </w:rPr>
        <w:t xml:space="preserve">دعم مالي </w:t>
      </w:r>
      <w:r w:rsidR="008C67F3" w:rsidRPr="00CE3CD5">
        <w:rPr>
          <w:rFonts w:ascii="Sakkal Majalla" w:eastAsia="Times New Roman" w:hAnsi="Sakkal Majalla" w:cs="Sakkal Majalla" w:hint="cs"/>
          <w:sz w:val="32"/>
          <w:szCs w:val="32"/>
          <w:rtl/>
          <w:lang w:val="fr-FR" w:bidi="ar-MA"/>
        </w:rPr>
        <w:t>سي</w:t>
      </w:r>
      <w:r w:rsidRPr="00CE3CD5">
        <w:rPr>
          <w:rFonts w:ascii="Sakkal Majalla" w:eastAsia="Times New Roman" w:hAnsi="Sakkal Majalla" w:cs="Sakkal Majalla"/>
          <w:sz w:val="32"/>
          <w:szCs w:val="32"/>
          <w:rtl/>
        </w:rPr>
        <w:t>مكن من تمويل برامج وخدمات لفائدة الموظفين وأسرهم</w:t>
      </w:r>
      <w:r w:rsidR="00693F1B" w:rsidRPr="00CE3CD5">
        <w:rPr>
          <w:rFonts w:ascii="Sakkal Majalla" w:eastAsia="Times New Roman" w:hAnsi="Sakkal Majalla" w:cs="Sakkal Majalla" w:hint="cs"/>
          <w:sz w:val="32"/>
          <w:szCs w:val="32"/>
          <w:rtl/>
        </w:rPr>
        <w:t>؛</w:t>
      </w:r>
    </w:p>
    <w:p w14:paraId="63EE8C60" w14:textId="1293A2DA" w:rsidR="003D0069" w:rsidRPr="00CE3CD5" w:rsidRDefault="003D0069" w:rsidP="003D0069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lowKashida"/>
        <w:rPr>
          <w:rFonts w:ascii="Sakkal Majalla" w:eastAsia="Times New Roman" w:hAnsi="Sakkal Majalla" w:cs="Sakkal Majalla"/>
          <w:sz w:val="32"/>
          <w:szCs w:val="32"/>
        </w:rPr>
      </w:pPr>
      <w:r w:rsidRPr="00CE3CD5">
        <w:rPr>
          <w:rFonts w:ascii="Sakkal Majalla" w:eastAsia="Times New Roman" w:hAnsi="Sakkal Majalla" w:cs="Sakkal Majalla"/>
          <w:sz w:val="32"/>
          <w:szCs w:val="32"/>
          <w:rtl/>
        </w:rPr>
        <w:t>تعبئة موارد بشرية مؤهلة لدعم انطلاق المؤسسة</w:t>
      </w:r>
      <w:r w:rsidRPr="00CE3CD5">
        <w:rPr>
          <w:rFonts w:ascii="Sakkal Majalla" w:eastAsia="Times New Roman" w:hAnsi="Sakkal Majalla" w:cs="Sakkal Majalla"/>
          <w:sz w:val="32"/>
          <w:szCs w:val="32"/>
        </w:rPr>
        <w:t>.</w:t>
      </w:r>
    </w:p>
    <w:p w14:paraId="0A936185" w14:textId="1AE22032" w:rsidR="005E2DFC" w:rsidRDefault="008D287D" w:rsidP="00CE3CD5">
      <w:pPr>
        <w:bidi/>
        <w:spacing w:before="100" w:beforeAutospacing="1" w:after="100" w:afterAutospacing="1" w:line="240" w:lineRule="auto"/>
        <w:jc w:val="lowKashida"/>
        <w:rPr>
          <w:rFonts w:ascii="Sakkal Majalla" w:eastAsia="Times New Roman" w:hAnsi="Sakkal Majalla" w:cs="Sakkal Majalla"/>
          <w:sz w:val="32"/>
          <w:szCs w:val="32"/>
          <w:rtl/>
        </w:rPr>
      </w:pPr>
      <w:r>
        <w:rPr>
          <w:rFonts w:ascii="Sakkal Majalla" w:eastAsia="Times New Roman" w:hAnsi="Sakkal Majalla" w:cs="Sakkal Majalla" w:hint="cs"/>
          <w:sz w:val="32"/>
          <w:szCs w:val="32"/>
          <w:rtl/>
        </w:rPr>
        <w:t xml:space="preserve">كما </w:t>
      </w:r>
      <w:r w:rsidR="00E108F0">
        <w:rPr>
          <w:rFonts w:ascii="Sakkal Majalla" w:eastAsia="Times New Roman" w:hAnsi="Sakkal Majalla" w:cs="Sakkal Majalla" w:hint="cs"/>
          <w:sz w:val="32"/>
          <w:szCs w:val="32"/>
          <w:rtl/>
        </w:rPr>
        <w:t xml:space="preserve">أشار </w:t>
      </w:r>
      <w:r w:rsidR="00CE3CD5">
        <w:rPr>
          <w:rFonts w:ascii="Sakkal Majalla" w:eastAsia="Times New Roman" w:hAnsi="Sakkal Majalla" w:cs="Sakkal Majalla" w:hint="cs"/>
          <w:sz w:val="32"/>
          <w:szCs w:val="32"/>
          <w:rtl/>
        </w:rPr>
        <w:t xml:space="preserve">إلى </w:t>
      </w:r>
      <w:r w:rsidRPr="008D287D">
        <w:rPr>
          <w:rFonts w:ascii="Sakkal Majalla" w:eastAsia="Times New Roman" w:hAnsi="Sakkal Majalla" w:cs="Sakkal Majalla"/>
          <w:sz w:val="32"/>
          <w:szCs w:val="32"/>
          <w:rtl/>
        </w:rPr>
        <w:t xml:space="preserve">أهمية تعزيز مكانة المؤسسة كفاعل اجتماعي رئيسي، والحرص على الاستجابة لتطلعات </w:t>
      </w:r>
      <w:r w:rsidR="00CE3CD5">
        <w:rPr>
          <w:rFonts w:ascii="Sakkal Majalla" w:eastAsia="Times New Roman" w:hAnsi="Sakkal Majalla" w:cs="Sakkal Majalla" w:hint="cs"/>
          <w:sz w:val="32"/>
          <w:szCs w:val="32"/>
          <w:rtl/>
        </w:rPr>
        <w:t>المنخرطين</w:t>
      </w:r>
      <w:r w:rsidRPr="008D287D">
        <w:rPr>
          <w:rFonts w:ascii="Sakkal Majalla" w:eastAsia="Times New Roman" w:hAnsi="Sakkal Majalla" w:cs="Sakkal Majalla"/>
          <w:sz w:val="32"/>
          <w:szCs w:val="32"/>
          <w:rtl/>
        </w:rPr>
        <w:t xml:space="preserve"> وأسرهم من خلال التخطيط الاستراتيجي واعتماد قيم المسؤولية والتضامن. وأكد أن المؤسسة تهدف إلى أن تصبح نموذجاً يحتذى به في تحقيق التنمية الاجتماعية</w:t>
      </w:r>
      <w:r>
        <w:rPr>
          <w:rFonts w:ascii="Sakkal Majalla" w:eastAsia="Times New Roman" w:hAnsi="Sakkal Majalla" w:cs="Sakkal Majalla" w:hint="cs"/>
          <w:sz w:val="32"/>
          <w:szCs w:val="32"/>
          <w:rtl/>
        </w:rPr>
        <w:t xml:space="preserve"> ل</w:t>
      </w:r>
      <w:r w:rsidR="00CE3CD5">
        <w:rPr>
          <w:rFonts w:ascii="Sakkal Majalla" w:eastAsia="Times New Roman" w:hAnsi="Sakkal Majalla" w:cs="Sakkal Majalla" w:hint="cs"/>
          <w:sz w:val="32"/>
          <w:szCs w:val="32"/>
          <w:rtl/>
        </w:rPr>
        <w:t>فائدة ا</w:t>
      </w:r>
      <w:r>
        <w:rPr>
          <w:rFonts w:ascii="Sakkal Majalla" w:eastAsia="Times New Roman" w:hAnsi="Sakkal Majalla" w:cs="Sakkal Majalla" w:hint="cs"/>
          <w:sz w:val="32"/>
          <w:szCs w:val="32"/>
          <w:rtl/>
        </w:rPr>
        <w:t>لمنخرطين</w:t>
      </w:r>
      <w:r w:rsidR="00CE3CD5">
        <w:rPr>
          <w:rFonts w:ascii="Sakkal Majalla" w:eastAsia="Times New Roman" w:hAnsi="Sakkal Majalla" w:cs="Sakkal Majalla" w:hint="cs"/>
          <w:sz w:val="32"/>
          <w:szCs w:val="32"/>
          <w:rtl/>
        </w:rPr>
        <w:t xml:space="preserve"> وذويهم</w:t>
      </w:r>
      <w:r>
        <w:rPr>
          <w:rFonts w:ascii="Sakkal Majalla" w:eastAsia="Times New Roman" w:hAnsi="Sakkal Majalla" w:cs="Sakkal Majalla" w:hint="cs"/>
          <w:sz w:val="32"/>
          <w:szCs w:val="32"/>
          <w:rtl/>
        </w:rPr>
        <w:t>.</w:t>
      </w:r>
    </w:p>
    <w:p w14:paraId="6FF9F0A8" w14:textId="62925CB5" w:rsidR="00CE3CD5" w:rsidRDefault="00CE3CD5" w:rsidP="00CE3CD5">
      <w:pPr>
        <w:bidi/>
        <w:spacing w:before="100" w:beforeAutospacing="1" w:after="100" w:afterAutospacing="1" w:line="240" w:lineRule="auto"/>
        <w:jc w:val="lowKashida"/>
        <w:rPr>
          <w:rFonts w:ascii="Sakkal Majalla" w:eastAsia="Times New Roman" w:hAnsi="Sakkal Majalla" w:cs="Sakkal Majalla"/>
          <w:sz w:val="32"/>
          <w:szCs w:val="32"/>
          <w:rtl/>
        </w:rPr>
      </w:pPr>
    </w:p>
    <w:p w14:paraId="23FB7960" w14:textId="016C27C1" w:rsidR="00CE3CD5" w:rsidRDefault="00CE3CD5" w:rsidP="00CE3CD5">
      <w:pPr>
        <w:bidi/>
        <w:spacing w:before="100" w:beforeAutospacing="1" w:after="100" w:afterAutospacing="1" w:line="240" w:lineRule="auto"/>
        <w:jc w:val="lowKashida"/>
        <w:rPr>
          <w:rFonts w:ascii="Sakkal Majalla" w:eastAsia="Times New Roman" w:hAnsi="Sakkal Majalla" w:cs="Sakkal Majalla"/>
          <w:sz w:val="32"/>
          <w:szCs w:val="32"/>
          <w:rtl/>
        </w:rPr>
      </w:pPr>
    </w:p>
    <w:p w14:paraId="2D3DBC5B" w14:textId="77777777" w:rsidR="00CE3CD5" w:rsidRPr="00CE3CD5" w:rsidRDefault="00CE3CD5" w:rsidP="00CE3CD5">
      <w:pPr>
        <w:bidi/>
        <w:spacing w:before="100" w:beforeAutospacing="1" w:after="100" w:afterAutospacing="1" w:line="240" w:lineRule="auto"/>
        <w:jc w:val="lowKashida"/>
        <w:rPr>
          <w:rFonts w:ascii="Sakkal Majalla" w:eastAsia="Times New Roman" w:hAnsi="Sakkal Majalla" w:cs="Sakkal Majalla"/>
          <w:sz w:val="32"/>
          <w:szCs w:val="32"/>
          <w:rtl/>
        </w:rPr>
      </w:pPr>
    </w:p>
    <w:p w14:paraId="75A9091B" w14:textId="41317729" w:rsidR="003D0069" w:rsidRPr="003D0069" w:rsidRDefault="005E2DFC" w:rsidP="005E2DFC">
      <w:pPr>
        <w:bidi/>
        <w:spacing w:before="100" w:beforeAutospacing="1" w:after="100" w:afterAutospacing="1" w:line="240" w:lineRule="auto"/>
        <w:jc w:val="lowKashida"/>
        <w:rPr>
          <w:rFonts w:ascii="Sakkal Majalla" w:eastAsia="Times New Roman" w:hAnsi="Sakkal Majalla" w:cs="Sakkal Majalla"/>
          <w:sz w:val="32"/>
          <w:szCs w:val="32"/>
        </w:rPr>
      </w:pPr>
      <w:r w:rsidRPr="005E2DFC">
        <w:rPr>
          <w:rFonts w:ascii="Sakkal Majalla" w:eastAsia="Times New Roman" w:hAnsi="Sakkal Majalla" w:cs="Sakkal Majalla" w:hint="cs"/>
          <w:b/>
          <w:bCs/>
          <w:sz w:val="32"/>
          <w:szCs w:val="32"/>
          <w:rtl/>
        </w:rPr>
        <w:t xml:space="preserve">وقد </w:t>
      </w:r>
      <w:r w:rsidR="003D0069" w:rsidRPr="003D0069">
        <w:rPr>
          <w:rFonts w:ascii="Sakkal Majalla" w:eastAsia="Times New Roman" w:hAnsi="Sakkal Majalla" w:cs="Sakkal Majalla"/>
          <w:sz w:val="32"/>
          <w:szCs w:val="32"/>
          <w:rtl/>
        </w:rPr>
        <w:t xml:space="preserve">تمحور الاجتماع حول تقييم حصيلة سنة </w:t>
      </w:r>
      <w:r w:rsidR="00CE3CD5">
        <w:rPr>
          <w:rFonts w:ascii="Sakkal Majalla" w:eastAsia="Times New Roman" w:hAnsi="Sakkal Majalla" w:cs="Sakkal Majalla" w:hint="cs"/>
          <w:sz w:val="32"/>
          <w:szCs w:val="32"/>
          <w:rtl/>
        </w:rPr>
        <w:t>2024</w:t>
      </w:r>
      <w:r w:rsidR="003D0069" w:rsidRPr="003D0069">
        <w:rPr>
          <w:rFonts w:ascii="Sakkal Majalla" w:eastAsia="Times New Roman" w:hAnsi="Sakkal Majalla" w:cs="Sakkal Majalla"/>
          <w:sz w:val="32"/>
          <w:szCs w:val="32"/>
          <w:rtl/>
        </w:rPr>
        <w:t xml:space="preserve"> واعتماد خطة العمل وميزانية </w:t>
      </w:r>
      <w:r w:rsidR="00CE3CD5">
        <w:rPr>
          <w:rFonts w:ascii="Sakkal Majalla" w:eastAsia="Times New Roman" w:hAnsi="Sakkal Majalla" w:cs="Sakkal Majalla" w:hint="cs"/>
          <w:sz w:val="32"/>
          <w:szCs w:val="32"/>
          <w:rtl/>
        </w:rPr>
        <w:t>سنة 2025</w:t>
      </w:r>
      <w:r w:rsidR="003D0069" w:rsidRPr="003D0069">
        <w:rPr>
          <w:rFonts w:ascii="Sakkal Majalla" w:eastAsia="Times New Roman" w:hAnsi="Sakkal Majalla" w:cs="Sakkal Majalla"/>
          <w:sz w:val="32"/>
          <w:szCs w:val="32"/>
          <w:rtl/>
        </w:rPr>
        <w:t>، حيث تم الاتفاق على</w:t>
      </w:r>
      <w:r w:rsidR="003D0069" w:rsidRPr="003D0069">
        <w:rPr>
          <w:rFonts w:ascii="Sakkal Majalla" w:eastAsia="Times New Roman" w:hAnsi="Sakkal Majalla" w:cs="Sakkal Majalla"/>
          <w:sz w:val="32"/>
          <w:szCs w:val="32"/>
        </w:rPr>
        <w:t>:</w:t>
      </w:r>
    </w:p>
    <w:p w14:paraId="70CF562E" w14:textId="77777777" w:rsidR="003D0069" w:rsidRPr="00CE3CD5" w:rsidRDefault="003D0069" w:rsidP="008D287D">
      <w:pPr>
        <w:numPr>
          <w:ilvl w:val="0"/>
          <w:numId w:val="2"/>
        </w:numPr>
        <w:bidi/>
        <w:spacing w:before="100" w:beforeAutospacing="1" w:after="100" w:afterAutospacing="1" w:line="240" w:lineRule="auto"/>
        <w:jc w:val="lowKashida"/>
        <w:rPr>
          <w:rFonts w:ascii="Sakkal Majalla" w:eastAsia="Times New Roman" w:hAnsi="Sakkal Majalla" w:cs="Sakkal Majalla"/>
          <w:sz w:val="32"/>
          <w:szCs w:val="32"/>
        </w:rPr>
      </w:pPr>
      <w:r w:rsidRPr="00CE3CD5">
        <w:rPr>
          <w:rFonts w:ascii="Sakkal Majalla" w:eastAsia="Times New Roman" w:hAnsi="Sakkal Majalla" w:cs="Sakkal Majalla"/>
          <w:sz w:val="32"/>
          <w:szCs w:val="32"/>
          <w:rtl/>
        </w:rPr>
        <w:t xml:space="preserve">توسيع نطاق الخدمات الاجتماعية، بما في ذلك السكن، الصحة، </w:t>
      </w:r>
      <w:r w:rsidR="008D287D" w:rsidRPr="00CE3CD5">
        <w:rPr>
          <w:rFonts w:ascii="Sakkal Majalla" w:eastAsia="Times New Roman" w:hAnsi="Sakkal Majalla" w:cs="Sakkal Majalla" w:hint="cs"/>
          <w:sz w:val="32"/>
          <w:szCs w:val="32"/>
          <w:rtl/>
        </w:rPr>
        <w:t>ودعم المسار التعليم</w:t>
      </w:r>
      <w:r w:rsidR="008D287D" w:rsidRPr="00CE3CD5">
        <w:rPr>
          <w:rFonts w:ascii="Sakkal Majalla" w:eastAsia="Times New Roman" w:hAnsi="Sakkal Majalla" w:cs="Sakkal Majalla" w:hint="eastAsia"/>
          <w:sz w:val="32"/>
          <w:szCs w:val="32"/>
          <w:rtl/>
        </w:rPr>
        <w:t>ي</w:t>
      </w:r>
      <w:r w:rsidR="008D287D" w:rsidRPr="00CE3CD5">
        <w:rPr>
          <w:rFonts w:ascii="Sakkal Majalla" w:eastAsia="Times New Roman" w:hAnsi="Sakkal Majalla" w:cs="Sakkal Majalla" w:hint="cs"/>
          <w:sz w:val="32"/>
          <w:szCs w:val="32"/>
          <w:rtl/>
        </w:rPr>
        <w:t xml:space="preserve"> لأبناء المنخرطي</w:t>
      </w:r>
      <w:r w:rsidR="008D287D" w:rsidRPr="00CE3CD5">
        <w:rPr>
          <w:rFonts w:ascii="Sakkal Majalla" w:eastAsia="Times New Roman" w:hAnsi="Sakkal Majalla" w:cs="Sakkal Majalla" w:hint="eastAsia"/>
          <w:sz w:val="32"/>
          <w:szCs w:val="32"/>
          <w:rtl/>
        </w:rPr>
        <w:t>ن</w:t>
      </w:r>
      <w:r w:rsidR="008D287D" w:rsidRPr="00CE3CD5">
        <w:rPr>
          <w:rFonts w:ascii="Sakkal Majalla" w:eastAsia="Times New Roman" w:hAnsi="Sakkal Majalla" w:cs="Sakkal Majalla" w:hint="cs"/>
          <w:sz w:val="32"/>
          <w:szCs w:val="32"/>
          <w:rtl/>
        </w:rPr>
        <w:t xml:space="preserve"> من خلال منحة الاستحقاق</w:t>
      </w:r>
      <w:r w:rsidRPr="00CE3CD5">
        <w:rPr>
          <w:rFonts w:ascii="Sakkal Majalla" w:eastAsia="Times New Roman" w:hAnsi="Sakkal Majalla" w:cs="Sakkal Majalla"/>
          <w:sz w:val="32"/>
          <w:szCs w:val="32"/>
        </w:rPr>
        <w:t>.</w:t>
      </w:r>
    </w:p>
    <w:p w14:paraId="5D2A08D6" w14:textId="21B543B4" w:rsidR="003D0069" w:rsidRPr="00CE3CD5" w:rsidRDefault="003D0069" w:rsidP="008D287D">
      <w:pPr>
        <w:numPr>
          <w:ilvl w:val="0"/>
          <w:numId w:val="2"/>
        </w:numPr>
        <w:bidi/>
        <w:spacing w:before="100" w:beforeAutospacing="1" w:after="100" w:afterAutospacing="1" w:line="240" w:lineRule="auto"/>
        <w:jc w:val="lowKashida"/>
        <w:rPr>
          <w:rFonts w:ascii="Sakkal Majalla" w:eastAsia="Times New Roman" w:hAnsi="Sakkal Majalla" w:cs="Sakkal Majalla"/>
          <w:sz w:val="32"/>
          <w:szCs w:val="32"/>
        </w:rPr>
      </w:pPr>
      <w:r w:rsidRPr="00CE3CD5">
        <w:rPr>
          <w:rFonts w:ascii="Sakkal Majalla" w:eastAsia="Times New Roman" w:hAnsi="Sakkal Majalla" w:cs="Sakkal Majalla"/>
          <w:sz w:val="32"/>
          <w:szCs w:val="32"/>
          <w:rtl/>
        </w:rPr>
        <w:t xml:space="preserve">تعزيز الشراكات مع الفاعلين الوطنيين لضمان </w:t>
      </w:r>
      <w:r w:rsidR="008D287D" w:rsidRPr="00CE3CD5">
        <w:rPr>
          <w:rFonts w:ascii="Sakkal Majalla" w:eastAsia="Times New Roman" w:hAnsi="Sakkal Majalla" w:cs="Sakkal Majalla" w:hint="cs"/>
          <w:sz w:val="32"/>
          <w:szCs w:val="32"/>
          <w:rtl/>
        </w:rPr>
        <w:t>خدمات ترقى لتطلعا</w:t>
      </w:r>
      <w:r w:rsidR="008D287D" w:rsidRPr="00CE3CD5">
        <w:rPr>
          <w:rFonts w:ascii="Sakkal Majalla" w:eastAsia="Times New Roman" w:hAnsi="Sakkal Majalla" w:cs="Sakkal Majalla" w:hint="eastAsia"/>
          <w:sz w:val="32"/>
          <w:szCs w:val="32"/>
          <w:rtl/>
        </w:rPr>
        <w:t>ت</w:t>
      </w:r>
      <w:r w:rsidR="008D287D" w:rsidRPr="00CE3CD5">
        <w:rPr>
          <w:rFonts w:ascii="Sakkal Majalla" w:eastAsia="Times New Roman" w:hAnsi="Sakkal Majalla" w:cs="Sakkal Majalla" w:hint="cs"/>
          <w:sz w:val="32"/>
          <w:szCs w:val="32"/>
          <w:rtl/>
        </w:rPr>
        <w:t xml:space="preserve"> المنخرطين </w:t>
      </w:r>
      <w:proofErr w:type="spellStart"/>
      <w:r w:rsidR="008D287D" w:rsidRPr="00CE3CD5">
        <w:rPr>
          <w:rFonts w:ascii="Sakkal Majalla" w:eastAsia="Times New Roman" w:hAnsi="Sakkal Majalla" w:cs="Sakkal Majalla" w:hint="cs"/>
          <w:sz w:val="32"/>
          <w:szCs w:val="32"/>
          <w:rtl/>
        </w:rPr>
        <w:t>وانتظاراتهم</w:t>
      </w:r>
      <w:proofErr w:type="spellEnd"/>
      <w:r w:rsidR="008D287D" w:rsidRPr="00CE3CD5">
        <w:rPr>
          <w:rFonts w:ascii="Sakkal Majalla" w:eastAsia="Times New Roman" w:hAnsi="Sakkal Majalla" w:cs="Sakkal Majalla" w:hint="cs"/>
          <w:sz w:val="32"/>
          <w:szCs w:val="32"/>
          <w:rtl/>
        </w:rPr>
        <w:t xml:space="preserve"> من المؤسسة</w:t>
      </w:r>
      <w:r w:rsidRPr="00CE3CD5">
        <w:rPr>
          <w:rFonts w:ascii="Sakkal Majalla" w:eastAsia="Times New Roman" w:hAnsi="Sakkal Majalla" w:cs="Sakkal Majalla"/>
          <w:sz w:val="32"/>
          <w:szCs w:val="32"/>
        </w:rPr>
        <w:t>.</w:t>
      </w:r>
    </w:p>
    <w:p w14:paraId="30A1E9C3" w14:textId="76BAE07B" w:rsidR="003D0069" w:rsidRPr="00CE3CD5" w:rsidRDefault="003D0069" w:rsidP="003D0069">
      <w:pPr>
        <w:numPr>
          <w:ilvl w:val="0"/>
          <w:numId w:val="2"/>
        </w:numPr>
        <w:bidi/>
        <w:spacing w:before="100" w:beforeAutospacing="1" w:after="100" w:afterAutospacing="1" w:line="240" w:lineRule="auto"/>
        <w:jc w:val="lowKashida"/>
        <w:rPr>
          <w:rFonts w:ascii="Sakkal Majalla" w:eastAsia="Times New Roman" w:hAnsi="Sakkal Majalla" w:cs="Sakkal Majalla"/>
          <w:sz w:val="32"/>
          <w:szCs w:val="32"/>
        </w:rPr>
      </w:pPr>
      <w:r w:rsidRPr="00CE3CD5">
        <w:rPr>
          <w:rFonts w:ascii="Sakkal Majalla" w:eastAsia="Times New Roman" w:hAnsi="Sakkal Majalla" w:cs="Sakkal Majalla"/>
          <w:sz w:val="32"/>
          <w:szCs w:val="32"/>
          <w:rtl/>
        </w:rPr>
        <w:t xml:space="preserve">تطوير برامج </w:t>
      </w:r>
      <w:r w:rsidR="005E2DFC" w:rsidRPr="00CE3CD5">
        <w:rPr>
          <w:rFonts w:ascii="Sakkal Majalla" w:eastAsia="Times New Roman" w:hAnsi="Sakkal Majalla" w:cs="Sakkal Majalla" w:hint="cs"/>
          <w:sz w:val="32"/>
          <w:szCs w:val="32"/>
          <w:rtl/>
        </w:rPr>
        <w:t>اجتماعية</w:t>
      </w:r>
      <w:r w:rsidRPr="00CE3CD5">
        <w:rPr>
          <w:rFonts w:ascii="Sakkal Majalla" w:eastAsia="Times New Roman" w:hAnsi="Sakkal Majalla" w:cs="Sakkal Majalla"/>
          <w:sz w:val="32"/>
          <w:szCs w:val="32"/>
          <w:rtl/>
        </w:rPr>
        <w:t xml:space="preserve"> </w:t>
      </w:r>
      <w:r w:rsidR="00FA2BF0">
        <w:rPr>
          <w:rFonts w:ascii="Sakkal Majalla" w:eastAsia="Times New Roman" w:hAnsi="Sakkal Majalla" w:cs="Sakkal Majalla" w:hint="cs"/>
          <w:sz w:val="32"/>
          <w:szCs w:val="32"/>
          <w:rtl/>
        </w:rPr>
        <w:t>ل</w:t>
      </w:r>
      <w:r w:rsidRPr="00CE3CD5">
        <w:rPr>
          <w:rFonts w:ascii="Sakkal Majalla" w:eastAsia="Times New Roman" w:hAnsi="Sakkal Majalla" w:cs="Sakkal Majalla"/>
          <w:sz w:val="32"/>
          <w:szCs w:val="32"/>
          <w:rtl/>
        </w:rPr>
        <w:t>تعز</w:t>
      </w:r>
      <w:r w:rsidR="00FA2BF0">
        <w:rPr>
          <w:rFonts w:ascii="Sakkal Majalla" w:eastAsia="Times New Roman" w:hAnsi="Sakkal Majalla" w:cs="Sakkal Majalla" w:hint="cs"/>
          <w:sz w:val="32"/>
          <w:szCs w:val="32"/>
          <w:rtl/>
        </w:rPr>
        <w:t>ي</w:t>
      </w:r>
      <w:r w:rsidRPr="00CE3CD5">
        <w:rPr>
          <w:rFonts w:ascii="Sakkal Majalla" w:eastAsia="Times New Roman" w:hAnsi="Sakkal Majalla" w:cs="Sakkal Majalla"/>
          <w:sz w:val="32"/>
          <w:szCs w:val="32"/>
          <w:rtl/>
        </w:rPr>
        <w:t>ز انتماء المنخرطين وتحس</w:t>
      </w:r>
      <w:r w:rsidR="00FA2BF0">
        <w:rPr>
          <w:rFonts w:ascii="Sakkal Majalla" w:eastAsia="Times New Roman" w:hAnsi="Sakkal Majalla" w:cs="Sakkal Majalla" w:hint="cs"/>
          <w:sz w:val="32"/>
          <w:szCs w:val="32"/>
          <w:rtl/>
        </w:rPr>
        <w:t>ي</w:t>
      </w:r>
      <w:r w:rsidRPr="00CE3CD5">
        <w:rPr>
          <w:rFonts w:ascii="Sakkal Majalla" w:eastAsia="Times New Roman" w:hAnsi="Sakkal Majalla" w:cs="Sakkal Majalla"/>
          <w:sz w:val="32"/>
          <w:szCs w:val="32"/>
          <w:rtl/>
        </w:rPr>
        <w:t>ن ظروف حياتهم</w:t>
      </w:r>
      <w:r w:rsidRPr="00CE3CD5">
        <w:rPr>
          <w:rFonts w:ascii="Sakkal Majalla" w:eastAsia="Times New Roman" w:hAnsi="Sakkal Majalla" w:cs="Sakkal Majalla"/>
          <w:sz w:val="32"/>
          <w:szCs w:val="32"/>
        </w:rPr>
        <w:t>.</w:t>
      </w:r>
    </w:p>
    <w:p w14:paraId="4E91A685" w14:textId="2297B0F2" w:rsidR="003D0069" w:rsidRPr="00CE3CD5" w:rsidRDefault="003D0069" w:rsidP="008D287D">
      <w:pPr>
        <w:numPr>
          <w:ilvl w:val="0"/>
          <w:numId w:val="2"/>
        </w:numPr>
        <w:bidi/>
        <w:spacing w:before="100" w:beforeAutospacing="1" w:after="100" w:afterAutospacing="1" w:line="240" w:lineRule="auto"/>
        <w:jc w:val="lowKashida"/>
        <w:rPr>
          <w:rFonts w:ascii="Sakkal Majalla" w:eastAsia="Times New Roman" w:hAnsi="Sakkal Majalla" w:cs="Sakkal Majalla"/>
          <w:sz w:val="32"/>
          <w:szCs w:val="32"/>
        </w:rPr>
      </w:pPr>
      <w:r w:rsidRPr="00CE3CD5">
        <w:rPr>
          <w:rFonts w:ascii="Sakkal Majalla" w:eastAsia="Times New Roman" w:hAnsi="Sakkal Majalla" w:cs="Sakkal Majalla"/>
          <w:sz w:val="32"/>
          <w:szCs w:val="32"/>
          <w:rtl/>
        </w:rPr>
        <w:t>إرساء مبادئ</w:t>
      </w:r>
      <w:r w:rsidR="008D287D" w:rsidRPr="00CE3CD5">
        <w:rPr>
          <w:rFonts w:ascii="Sakkal Majalla" w:eastAsia="Times New Roman" w:hAnsi="Sakkal Majalla" w:cs="Sakkal Majalla" w:hint="cs"/>
          <w:sz w:val="32"/>
          <w:szCs w:val="32"/>
          <w:rtl/>
        </w:rPr>
        <w:t xml:space="preserve"> </w:t>
      </w:r>
      <w:r w:rsidRPr="00CE3CD5">
        <w:rPr>
          <w:rFonts w:ascii="Sakkal Majalla" w:eastAsia="Times New Roman" w:hAnsi="Sakkal Majalla" w:cs="Sakkal Majalla"/>
          <w:sz w:val="32"/>
          <w:szCs w:val="32"/>
          <w:rtl/>
        </w:rPr>
        <w:t>الشفافية والفعالية في تدبير المؤسسة</w:t>
      </w:r>
      <w:r w:rsidRPr="00CE3CD5">
        <w:rPr>
          <w:rFonts w:ascii="Sakkal Majalla" w:eastAsia="Times New Roman" w:hAnsi="Sakkal Majalla" w:cs="Sakkal Majalla"/>
          <w:sz w:val="32"/>
          <w:szCs w:val="32"/>
        </w:rPr>
        <w:t>.</w:t>
      </w:r>
    </w:p>
    <w:p w14:paraId="15119E41" w14:textId="1DDAE28D" w:rsidR="003D0069" w:rsidRPr="003D0069" w:rsidRDefault="003D0069" w:rsidP="003D0069">
      <w:pPr>
        <w:bidi/>
        <w:spacing w:before="100" w:beforeAutospacing="1" w:after="100" w:afterAutospacing="1" w:line="240" w:lineRule="auto"/>
        <w:jc w:val="lowKashida"/>
        <w:rPr>
          <w:rFonts w:ascii="Sakkal Majalla" w:eastAsia="Times New Roman" w:hAnsi="Sakkal Majalla" w:cs="Sakkal Majalla"/>
          <w:sz w:val="32"/>
          <w:szCs w:val="32"/>
        </w:rPr>
      </w:pPr>
      <w:r w:rsidRPr="00CE3CD5">
        <w:rPr>
          <w:rFonts w:ascii="Sakkal Majalla" w:eastAsia="Times New Roman" w:hAnsi="Sakkal Majalla" w:cs="Sakkal Majalla"/>
          <w:sz w:val="32"/>
          <w:szCs w:val="32"/>
          <w:rtl/>
        </w:rPr>
        <w:t>في ختام الاجتماع، رفع</w:t>
      </w:r>
      <w:r w:rsidR="00FA2BF0">
        <w:rPr>
          <w:rFonts w:ascii="Sakkal Majalla" w:eastAsia="Times New Roman" w:hAnsi="Sakkal Majalla" w:cs="Sakkal Majalla" w:hint="cs"/>
          <w:sz w:val="32"/>
          <w:szCs w:val="32"/>
          <w:rtl/>
        </w:rPr>
        <w:t xml:space="preserve"> السيد</w:t>
      </w:r>
      <w:r w:rsidRPr="00CE3CD5">
        <w:rPr>
          <w:rFonts w:ascii="Sakkal Majalla" w:eastAsia="Times New Roman" w:hAnsi="Sakkal Majalla" w:cs="Sakkal Majalla"/>
          <w:sz w:val="32"/>
          <w:szCs w:val="32"/>
          <w:rtl/>
        </w:rPr>
        <w:t xml:space="preserve"> </w:t>
      </w:r>
      <w:r w:rsidR="00CE3CD5">
        <w:rPr>
          <w:rFonts w:ascii="Sakkal Majalla" w:eastAsia="Times New Roman" w:hAnsi="Sakkal Majalla" w:cs="Sakkal Majalla" w:hint="cs"/>
          <w:sz w:val="32"/>
          <w:szCs w:val="32"/>
          <w:rtl/>
        </w:rPr>
        <w:t>رئيس</w:t>
      </w:r>
      <w:r w:rsidRPr="00CE3CD5">
        <w:rPr>
          <w:rFonts w:ascii="Sakkal Majalla" w:eastAsia="Times New Roman" w:hAnsi="Sakkal Majalla" w:cs="Sakkal Majalla"/>
          <w:sz w:val="32"/>
          <w:szCs w:val="32"/>
          <w:rtl/>
        </w:rPr>
        <w:t xml:space="preserve"> المجلس</w:t>
      </w:r>
      <w:r w:rsidR="00CE3CD5">
        <w:rPr>
          <w:rFonts w:ascii="Sakkal Majalla" w:eastAsia="Times New Roman" w:hAnsi="Sakkal Majalla" w:cs="Sakkal Majalla" w:hint="cs"/>
          <w:sz w:val="32"/>
          <w:szCs w:val="32"/>
          <w:rtl/>
        </w:rPr>
        <w:t xml:space="preserve"> نيابة عن أعضاء المجلس وأصالة عن نفسه</w:t>
      </w:r>
      <w:r w:rsidRPr="00CE3CD5">
        <w:rPr>
          <w:rFonts w:ascii="Sakkal Majalla" w:eastAsia="Times New Roman" w:hAnsi="Sakkal Majalla" w:cs="Sakkal Majalla"/>
          <w:sz w:val="32"/>
          <w:szCs w:val="32"/>
          <w:rtl/>
        </w:rPr>
        <w:t xml:space="preserve"> برقية ولاء وإخلاص إلى صاحب الجلالة الملك محمد السادس نصره الله وأيده، معبرين عن عميق امتنانهم للرعاية السامية التي</w:t>
      </w:r>
      <w:r w:rsidRPr="003D0069">
        <w:rPr>
          <w:rFonts w:ascii="Sakkal Majalla" w:eastAsia="Times New Roman" w:hAnsi="Sakkal Majalla" w:cs="Sakkal Majalla"/>
          <w:sz w:val="32"/>
          <w:szCs w:val="32"/>
          <w:rtl/>
        </w:rPr>
        <w:t xml:space="preserve"> يوليها جلالته لموظفي الجماعات الترابية</w:t>
      </w:r>
      <w:r w:rsidR="00CE3CD5">
        <w:rPr>
          <w:rFonts w:ascii="Sakkal Majalla" w:eastAsia="Times New Roman" w:hAnsi="Sakkal Majalla" w:cs="Sakkal Majalla" w:hint="cs"/>
          <w:sz w:val="32"/>
          <w:szCs w:val="32"/>
          <w:rtl/>
        </w:rPr>
        <w:t xml:space="preserve"> ومجموعاتها </w:t>
      </w:r>
      <w:proofErr w:type="spellStart"/>
      <w:r w:rsidR="00CE3CD5">
        <w:rPr>
          <w:rFonts w:ascii="Sakkal Majalla" w:eastAsia="Times New Roman" w:hAnsi="Sakkal Majalla" w:cs="Sakkal Majalla" w:hint="cs"/>
          <w:sz w:val="32"/>
          <w:szCs w:val="32"/>
          <w:rtl/>
        </w:rPr>
        <w:t>وهيآتها</w:t>
      </w:r>
      <w:proofErr w:type="spellEnd"/>
      <w:r w:rsidRPr="003D0069">
        <w:rPr>
          <w:rFonts w:ascii="Sakkal Majalla" w:eastAsia="Times New Roman" w:hAnsi="Sakkal Majalla" w:cs="Sakkal Majalla"/>
          <w:sz w:val="32"/>
          <w:szCs w:val="32"/>
          <w:rtl/>
        </w:rPr>
        <w:t>. كما توجهوا بالدعاء لجلالته بدوام الصحة والعافية، مع تجديد العهد بمواصلة العمل لتحقيق التنمية المنشودة تحت القيادة الرشيدة لجلالته</w:t>
      </w:r>
      <w:r w:rsidRPr="003D0069">
        <w:rPr>
          <w:rFonts w:ascii="Sakkal Majalla" w:eastAsia="Times New Roman" w:hAnsi="Sakkal Majalla" w:cs="Sakkal Majalla"/>
          <w:sz w:val="32"/>
          <w:szCs w:val="32"/>
        </w:rPr>
        <w:t>.</w:t>
      </w:r>
    </w:p>
    <w:p w14:paraId="5FF0EF84" w14:textId="77777777" w:rsidR="00E108F0" w:rsidRDefault="00E108F0" w:rsidP="003D0069">
      <w:pPr>
        <w:bidi/>
        <w:spacing w:before="100" w:beforeAutospacing="1" w:after="100" w:afterAutospacing="1" w:line="240" w:lineRule="auto"/>
        <w:jc w:val="lowKashida"/>
        <w:rPr>
          <w:rFonts w:ascii="Sakkal Majalla" w:eastAsia="Times New Roman" w:hAnsi="Sakkal Majalla" w:cs="Sakkal Majalla"/>
          <w:b/>
          <w:bCs/>
          <w:sz w:val="32"/>
          <w:szCs w:val="32"/>
          <w:rtl/>
        </w:rPr>
      </w:pPr>
    </w:p>
    <w:p w14:paraId="392174DE" w14:textId="77777777" w:rsidR="0089001D" w:rsidRPr="003D0069" w:rsidRDefault="0089001D" w:rsidP="003D0069">
      <w:pPr>
        <w:bidi/>
        <w:jc w:val="lowKashida"/>
        <w:rPr>
          <w:rFonts w:ascii="Sakkal Majalla" w:hAnsi="Sakkal Majalla" w:cs="Sakkal Majalla"/>
          <w:sz w:val="32"/>
          <w:szCs w:val="32"/>
        </w:rPr>
      </w:pPr>
    </w:p>
    <w:sectPr w:rsidR="0089001D" w:rsidRPr="003D0069" w:rsidSect="003D0069">
      <w:pgSz w:w="12240" w:h="15840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altName w:val="Sakkal Majalla"/>
    <w:charset w:val="B2"/>
    <w:family w:val="auto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3629E5"/>
    <w:multiLevelType w:val="multilevel"/>
    <w:tmpl w:val="EBEAF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467E2B"/>
    <w:multiLevelType w:val="multilevel"/>
    <w:tmpl w:val="F606F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693"/>
    <w:rsid w:val="001C2693"/>
    <w:rsid w:val="003327CE"/>
    <w:rsid w:val="00345854"/>
    <w:rsid w:val="003D0069"/>
    <w:rsid w:val="00411DD0"/>
    <w:rsid w:val="004264DA"/>
    <w:rsid w:val="00443E8E"/>
    <w:rsid w:val="00470D93"/>
    <w:rsid w:val="004B27F0"/>
    <w:rsid w:val="005E2DFC"/>
    <w:rsid w:val="00684251"/>
    <w:rsid w:val="00693F1B"/>
    <w:rsid w:val="006B5DEA"/>
    <w:rsid w:val="006E0934"/>
    <w:rsid w:val="00706DA9"/>
    <w:rsid w:val="00735434"/>
    <w:rsid w:val="00822A4E"/>
    <w:rsid w:val="0089001D"/>
    <w:rsid w:val="008B231A"/>
    <w:rsid w:val="008C67F3"/>
    <w:rsid w:val="008D287D"/>
    <w:rsid w:val="00A94684"/>
    <w:rsid w:val="00AF33F5"/>
    <w:rsid w:val="00C1170C"/>
    <w:rsid w:val="00C55ED1"/>
    <w:rsid w:val="00CE3CD5"/>
    <w:rsid w:val="00D73FD2"/>
    <w:rsid w:val="00E108F0"/>
    <w:rsid w:val="00E37F7A"/>
    <w:rsid w:val="00FA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32CDF"/>
  <w15:chartTrackingRefBased/>
  <w15:docId w15:val="{EE3097B4-7D02-41AB-B6C0-49DA6142C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3D00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3D006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D0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3D0069"/>
    <w:rPr>
      <w:b/>
      <w:bCs/>
    </w:rPr>
  </w:style>
  <w:style w:type="paragraph" w:styleId="Paragraphedeliste">
    <w:name w:val="List Paragraph"/>
    <w:basedOn w:val="Normal"/>
    <w:uiPriority w:val="34"/>
    <w:qFormat/>
    <w:rsid w:val="008D28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308</Words>
  <Characters>1697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Said</dc:creator>
  <cp:keywords/>
  <dc:description/>
  <cp:lastModifiedBy>Fatiha Zanniby</cp:lastModifiedBy>
  <cp:revision>6</cp:revision>
  <cp:lastPrinted>2024-12-24T14:49:00Z</cp:lastPrinted>
  <dcterms:created xsi:type="dcterms:W3CDTF">2024-12-25T08:28:00Z</dcterms:created>
  <dcterms:modified xsi:type="dcterms:W3CDTF">2024-12-26T09:26:00Z</dcterms:modified>
</cp:coreProperties>
</file>