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262B9" w14:textId="4F2198F4" w:rsidR="003F6E37" w:rsidRDefault="001D3DEA">
      <w:pPr>
        <w:pStyle w:val="Corpsdetexte"/>
        <w:ind w:left="329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15728640" behindDoc="0" locked="0" layoutInCell="1" allowOverlap="1" wp14:anchorId="5ADAD02F" wp14:editId="1771761D">
            <wp:simplePos x="0" y="0"/>
            <wp:positionH relativeFrom="page">
              <wp:posOffset>3811</wp:posOffset>
            </wp:positionH>
            <wp:positionV relativeFrom="page">
              <wp:posOffset>9617873</wp:posOffset>
            </wp:positionV>
            <wp:extent cx="7543418" cy="93609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418" cy="93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29152" behindDoc="0" locked="0" layoutInCell="1" allowOverlap="1" wp14:anchorId="76CD049B" wp14:editId="3236B8DA">
            <wp:simplePos x="0" y="0"/>
            <wp:positionH relativeFrom="page">
              <wp:posOffset>6103744</wp:posOffset>
            </wp:positionH>
            <wp:positionV relativeFrom="page">
              <wp:posOffset>177507</wp:posOffset>
            </wp:positionV>
            <wp:extent cx="1078246" cy="59733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246" cy="597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3D58">
        <w:rPr>
          <w:rFonts w:ascii="Times New Roman"/>
          <w:noProof/>
          <w:sz w:val="20"/>
        </w:rPr>
        <w:drawing>
          <wp:inline distT="0" distB="0" distL="0" distR="0" wp14:anchorId="56F5BAC1" wp14:editId="2C0A7075">
            <wp:extent cx="775445" cy="5074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45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A5B45" w14:textId="753BCB2B" w:rsidR="0077132C" w:rsidRDefault="0077132C" w:rsidP="0077132C">
      <w:pPr>
        <w:pStyle w:val="Titre"/>
        <w:tabs>
          <w:tab w:val="right" w:pos="4540"/>
        </w:tabs>
        <w:bidi/>
        <w:spacing w:before="0" w:line="380" w:lineRule="exact"/>
        <w:ind w:left="0" w:right="249"/>
        <w:jc w:val="center"/>
        <w:rPr>
          <w:rFonts w:ascii="Sakkal Majalla" w:eastAsiaTheme="majorEastAsia" w:hAnsi="Sakkal Majalla" w:cs="Sakkal Majalla"/>
          <w:color w:val="000000" w:themeColor="text1"/>
          <w:sz w:val="32"/>
          <w:szCs w:val="32"/>
          <w:rtl/>
          <w:lang w:bidi="ar-MA"/>
        </w:rPr>
      </w:pPr>
      <w:r>
        <w:rPr>
          <w:rFonts w:ascii="Sakkal Majalla" w:eastAsiaTheme="majorEastAsia" w:hAnsi="Sakkal Majalla" w:cs="Sakkal Majalla" w:hint="cs"/>
          <w:color w:val="000000" w:themeColor="text1"/>
          <w:sz w:val="32"/>
          <w:szCs w:val="32"/>
          <w:rtl/>
          <w:lang w:bidi="ar-MA"/>
        </w:rPr>
        <w:t xml:space="preserve"> </w:t>
      </w:r>
      <w:r w:rsidR="001D3DEA" w:rsidRPr="00447BEB">
        <w:rPr>
          <w:rFonts w:ascii="Sakkal Majalla" w:eastAsiaTheme="majorEastAsia" w:hAnsi="Sakkal Majalla" w:cs="Sakkal Majalla"/>
          <w:color w:val="000000" w:themeColor="text1"/>
          <w:sz w:val="32"/>
          <w:szCs w:val="32"/>
          <w:rtl/>
          <w:lang w:bidi="ar-MA"/>
        </w:rPr>
        <w:t>بلاغ صحفي</w:t>
      </w:r>
    </w:p>
    <w:p w14:paraId="58785CDD" w14:textId="77777777" w:rsidR="0077132C" w:rsidRPr="0077132C" w:rsidRDefault="0077132C" w:rsidP="0077132C">
      <w:pPr>
        <w:pStyle w:val="Titre"/>
        <w:tabs>
          <w:tab w:val="right" w:pos="4540"/>
        </w:tabs>
        <w:bidi/>
        <w:spacing w:before="0" w:line="380" w:lineRule="exact"/>
        <w:ind w:left="0" w:right="249"/>
        <w:jc w:val="center"/>
        <w:rPr>
          <w:rFonts w:ascii="Sakkal Majalla" w:eastAsiaTheme="majorEastAsia" w:hAnsi="Sakkal Majalla" w:cs="Sakkal Majalla"/>
          <w:b w:val="0"/>
          <w:bCs w:val="0"/>
          <w:color w:val="000000" w:themeColor="text1"/>
          <w:sz w:val="32"/>
          <w:szCs w:val="32"/>
          <w:rtl/>
          <w:lang w:bidi="ar-MA"/>
        </w:rPr>
      </w:pPr>
      <w:r w:rsidRPr="0077132C">
        <w:rPr>
          <w:rFonts w:ascii="Sakkal Majalla" w:eastAsiaTheme="majorEastAsia" w:hAnsi="Sakkal Majalla" w:cs="Sakkal Majalla" w:hint="cs"/>
          <w:b w:val="0"/>
          <w:bCs w:val="0"/>
          <w:color w:val="000000" w:themeColor="text1"/>
          <w:sz w:val="32"/>
          <w:szCs w:val="32"/>
          <w:rtl/>
          <w:lang w:bidi="ar-MA"/>
        </w:rPr>
        <w:t>حول</w:t>
      </w:r>
    </w:p>
    <w:p w14:paraId="43AD950C" w14:textId="11EE1A59" w:rsidR="0077132C" w:rsidRDefault="001D3DEA" w:rsidP="0077132C">
      <w:pPr>
        <w:pStyle w:val="Titre"/>
        <w:tabs>
          <w:tab w:val="right" w:pos="4540"/>
        </w:tabs>
        <w:bidi/>
        <w:spacing w:before="0" w:line="380" w:lineRule="exact"/>
        <w:ind w:left="0" w:right="249"/>
        <w:jc w:val="center"/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المرحلة 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الخامسة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للاتفاق المشترك المغربي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-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الفرنسي لدعم التعاون اللامركزي </w:t>
      </w:r>
    </w:p>
    <w:p w14:paraId="42B463C7" w14:textId="2424BD35" w:rsidR="003F6E37" w:rsidRPr="0077132C" w:rsidRDefault="001D3DEA" w:rsidP="0077132C">
      <w:pPr>
        <w:pStyle w:val="Titre"/>
        <w:tabs>
          <w:tab w:val="right" w:pos="4540"/>
        </w:tabs>
        <w:bidi/>
        <w:spacing w:before="0" w:line="380" w:lineRule="exact"/>
        <w:ind w:left="0" w:right="249"/>
        <w:jc w:val="center"/>
        <w:rPr>
          <w:rFonts w:ascii="Sakkal Majalla" w:eastAsiaTheme="majorEastAsia" w:hAnsi="Sakkal Majalla" w:cs="Sakkal Majalla"/>
          <w:color w:val="000000" w:themeColor="text1"/>
          <w:sz w:val="32"/>
          <w:szCs w:val="32"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برسم ثلاثة سنوات 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202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6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-202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8</w:t>
      </w:r>
    </w:p>
    <w:p w14:paraId="1D64A921" w14:textId="25E5FB10" w:rsidR="003F6E37" w:rsidRPr="00103D58" w:rsidRDefault="001D3DEA" w:rsidP="0077132C">
      <w:pPr>
        <w:tabs>
          <w:tab w:val="right" w:pos="4540"/>
        </w:tabs>
        <w:bidi/>
        <w:spacing w:before="5"/>
        <w:ind w:left="2699" w:right="3219"/>
        <w:jc w:val="center"/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-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افتتاح باب الترشيح لتقديم </w:t>
      </w:r>
      <w:r w:rsidR="00103D58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المشاريع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(</w:t>
      </w:r>
      <w:r w:rsidR="00103D58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مرحلة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الثانية</w:t>
      </w:r>
      <w:r w:rsidR="00103D58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- (</w:t>
      </w:r>
    </w:p>
    <w:p w14:paraId="39B916AE" w14:textId="77777777" w:rsidR="003F6E37" w:rsidRPr="00103D58" w:rsidRDefault="003F6E37">
      <w:pPr>
        <w:pStyle w:val="Corpsdetexte"/>
        <w:spacing w:before="129"/>
        <w:jc w:val="left"/>
        <w:rPr>
          <w:rFonts w:ascii="Sakkal Majalla" w:hAnsi="Sakkal Majalla" w:cs="Sakkal Majalla"/>
          <w:b/>
          <w:sz w:val="22"/>
          <w:szCs w:val="22"/>
        </w:rPr>
      </w:pPr>
    </w:p>
    <w:p w14:paraId="0BF8DA6F" w14:textId="130BE910" w:rsidR="00E23E66" w:rsidRDefault="001D3DEA" w:rsidP="00103D58">
      <w:pPr>
        <w:pStyle w:val="Corpsdetexte"/>
        <w:bidi/>
        <w:spacing w:before="1"/>
        <w:ind w:left="107" w:right="683" w:firstLine="1"/>
        <w:jc w:val="both"/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أطلقت وزارة الداخلية </w:t>
      </w:r>
      <w:r w:rsidR="00103D58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المغربية</w:t>
      </w:r>
      <w:r w:rsidR="002001AD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 xml:space="preserve">) </w:t>
      </w:r>
      <w:r w:rsidR="00103D58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المديرية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العامة للجماعات </w:t>
      </w:r>
      <w:r w:rsidR="00103D58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الترابية) والوزارة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الفرنسية </w:t>
      </w:r>
      <w:r w:rsidR="00103D58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لأوروب</w:t>
      </w:r>
      <w:r w:rsidR="00103D58" w:rsidRPr="00103D58">
        <w:rPr>
          <w:rFonts w:ascii="Sakkal Majalla" w:eastAsiaTheme="majorEastAsia" w:hAnsi="Sakkal Majalla" w:cs="Sakkal Majalla" w:hint="eastAsia"/>
          <w:color w:val="000000" w:themeColor="text1"/>
          <w:sz w:val="28"/>
          <w:szCs w:val="28"/>
          <w:rtl/>
          <w:lang w:bidi="ar-MA"/>
        </w:rPr>
        <w:t>ا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والشؤون الخارجية، دعوة جديدة لفتح باب الترشيح لتقديم المشاريع في إطار المرحلة </w:t>
      </w:r>
      <w:r w:rsidR="002001AD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val="fr-FR" w:bidi="ar-MA"/>
        </w:rPr>
        <w:t>الخامسة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للاتفاق المشترك المغربي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-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الفرنسي لتعزيز التعاون اللامركزي بين الجماعات الترابية المغربية و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نظيرتها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الفرنسية، والذي يجري كل ثلاثة سنوات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(202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6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-202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8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)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.</w:t>
      </w:r>
    </w:p>
    <w:p w14:paraId="4AF8D2AB" w14:textId="77777777" w:rsidR="00E23E66" w:rsidRPr="00E23E66" w:rsidRDefault="00E23E66" w:rsidP="00E23E66">
      <w:pPr>
        <w:pStyle w:val="Corpsdetexte"/>
        <w:bidi/>
        <w:spacing w:before="1"/>
        <w:ind w:left="107" w:right="683" w:firstLine="1"/>
        <w:jc w:val="both"/>
        <w:rPr>
          <w:rFonts w:ascii="Sakkal Majalla" w:eastAsiaTheme="majorEastAsia" w:hAnsi="Sakkal Majalla" w:cs="Sakkal Majalla"/>
          <w:color w:val="000000" w:themeColor="text1"/>
          <w:sz w:val="12"/>
          <w:szCs w:val="12"/>
          <w:rtl/>
          <w:lang w:bidi="ar-MA"/>
        </w:rPr>
      </w:pPr>
    </w:p>
    <w:p w14:paraId="0CA7D3D3" w14:textId="3D12DD76" w:rsidR="003F6E37" w:rsidRDefault="001D3DEA" w:rsidP="00E23E66">
      <w:pPr>
        <w:pStyle w:val="Corpsdetexte"/>
        <w:bidi/>
        <w:spacing w:before="1"/>
        <w:ind w:left="107" w:right="683" w:firstLine="1"/>
        <w:jc w:val="both"/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الشطر 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الثاني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من الدعوة المغربية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-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الفرنسية للمشاريع برسم الفترة </w:t>
      </w:r>
      <w:r w:rsidR="00E23E66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الممتدة 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من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202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6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-202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8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، تبتدئ من تاريخ 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0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8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يونيو 202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6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إلى </w:t>
      </w:r>
      <w:r w:rsidR="00730E9A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30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شتنبر 202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6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، لفائدة جميع الجماعات الترابية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.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حيث يجب أن تكون المشاريع مقدمة من طرف الجماعات الترابية المغربية والفرنسية، 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علما أن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المشاريع 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التي تستوفي الشروط المطلوبة </w:t>
      </w:r>
      <w:r w:rsidR="0077132C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يمكن </w:t>
      </w:r>
      <w:r w:rsidR="0077132C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أن </w:t>
      </w:r>
      <w:r w:rsidR="0077132C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تستفيد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من الدعم المالي المخصص لذلك </w:t>
      </w:r>
      <w:r w:rsidR="00103D58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والممتد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على مدى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3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سنوات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.</w:t>
      </w:r>
    </w:p>
    <w:p w14:paraId="0BA61B18" w14:textId="77777777" w:rsidR="00E23E66" w:rsidRPr="00E23E66" w:rsidRDefault="00E23E66" w:rsidP="00E23E66">
      <w:pPr>
        <w:pStyle w:val="Corpsdetexte"/>
        <w:bidi/>
        <w:spacing w:before="1"/>
        <w:ind w:left="107" w:right="683" w:firstLine="1"/>
        <w:jc w:val="both"/>
        <w:rPr>
          <w:rFonts w:ascii="Sakkal Majalla" w:eastAsiaTheme="majorEastAsia" w:hAnsi="Sakkal Majalla" w:cs="Sakkal Majalla"/>
          <w:color w:val="000000" w:themeColor="text1"/>
          <w:sz w:val="12"/>
          <w:szCs w:val="12"/>
          <w:lang w:bidi="ar-MA"/>
        </w:rPr>
      </w:pPr>
    </w:p>
    <w:p w14:paraId="1D760B7D" w14:textId="7E6A1951" w:rsidR="003F6E37" w:rsidRPr="00103D58" w:rsidRDefault="001D3DEA" w:rsidP="002001AD">
      <w:pPr>
        <w:pStyle w:val="Corpsdetexte"/>
        <w:bidi/>
        <w:spacing w:before="9"/>
        <w:ind w:left="109" w:right="683" w:hanging="2"/>
        <w:jc w:val="both"/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النظام المتعلق بالدعوة للمشاريع</w:t>
      </w:r>
      <w:r w:rsidR="00835892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،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وكذلك النموذج المساعد لإعداد تقديم طلب الترشح متوفرين على البوابة الإلكترونية للجماعات الترابية</w:t>
      </w:r>
      <w:r w:rsidR="00A0027B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</w:t>
      </w:r>
      <w:r w:rsidR="00A0027B" w:rsidRPr="00103D58">
        <w:rPr>
          <w:rStyle w:val="Lienhypertexte"/>
          <w:rFonts w:ascii="Sakkal Majalla" w:eastAsiaTheme="majorEastAsia" w:hAnsi="Sakkal Majalla" w:cs="Sakkal Majalla"/>
          <w:sz w:val="28"/>
          <w:szCs w:val="28"/>
          <w:lang w:val="fr-MA" w:bidi="ar-MA"/>
        </w:rPr>
        <w:t>http: //www.collectivités-territoriales.gov.ma</w:t>
      </w:r>
      <w:r w:rsidR="00A0027B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</w:t>
      </w:r>
      <w:r w:rsidR="00103D58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و</w:t>
      </w:r>
      <w:r w:rsidR="00835892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على </w:t>
      </w:r>
      <w:r w:rsidR="00103D58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الموقع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الإلكتروني للدبلوماسية الفرنسية بوزارة أوروبا </w:t>
      </w:r>
      <w:r w:rsidR="00103D58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والشؤون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الخارجية</w:t>
      </w:r>
      <w:r w:rsidR="002001AD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 xml:space="preserve"> </w:t>
      </w:r>
      <w:hyperlink r:id="rId7" w:history="1">
        <w:r w:rsidR="007F0C2C" w:rsidRPr="009E3BB0">
          <w:rPr>
            <w:rStyle w:val="Lienhypertexte"/>
            <w:rFonts w:ascii="Sakkal Majalla" w:eastAsiaTheme="majorEastAsia" w:hAnsi="Sakkal Majalla" w:cs="Sakkal Majalla"/>
            <w:sz w:val="28"/>
            <w:szCs w:val="28"/>
            <w:lang w:val="fr-MA" w:bidi="ar-MA"/>
          </w:rPr>
          <w:t>http://diplomatie.gouv.fr/cncd:</w:t>
        </w:r>
      </w:hyperlink>
      <w:r w:rsidR="002001AD" w:rsidRPr="002001AD">
        <w:rPr>
          <w:rStyle w:val="Lienhypertexte"/>
          <w:rFonts w:ascii="Sakkal Majalla" w:eastAsiaTheme="majorEastAsia" w:hAnsi="Sakkal Majalla" w:cs="Sakkal Majalla" w:hint="cs"/>
          <w:sz w:val="28"/>
          <w:szCs w:val="28"/>
          <w:u w:val="none"/>
          <w:rtl/>
          <w:lang w:val="fr-MA" w:bidi="ar-MA"/>
        </w:rPr>
        <w:t>.</w:t>
      </w:r>
    </w:p>
    <w:p w14:paraId="086C6514" w14:textId="77777777" w:rsidR="00103D58" w:rsidRPr="00103D58" w:rsidRDefault="00103D58" w:rsidP="00103D58">
      <w:pPr>
        <w:pStyle w:val="Corpsdetexte"/>
        <w:bidi/>
        <w:ind w:firstLine="145"/>
        <w:jc w:val="left"/>
        <w:rPr>
          <w:rFonts w:ascii="Sakkal Majalla" w:eastAsiaTheme="majorEastAsia" w:hAnsi="Sakkal Majalla" w:cs="Sakkal Majalla"/>
          <w:color w:val="000000" w:themeColor="text1"/>
          <w:sz w:val="10"/>
          <w:szCs w:val="10"/>
          <w:lang w:bidi="ar-MA"/>
        </w:rPr>
      </w:pPr>
    </w:p>
    <w:p w14:paraId="1E58A2ED" w14:textId="26901C02" w:rsidR="003F6E37" w:rsidRPr="00103D58" w:rsidRDefault="00A0027B" w:rsidP="002001AD">
      <w:pPr>
        <w:pStyle w:val="Corpsdetexte"/>
        <w:bidi/>
        <w:ind w:left="108" w:right="709"/>
        <w:jc w:val="both"/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</w:pPr>
      <w:r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وعليه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،</w:t>
      </w:r>
      <w:r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فالجماعات الترابية 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المغربية 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مدعوة لتقديم طلباتها، </w:t>
      </w:r>
      <w:r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مدعومة ب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تقرير عن كيفية تنفيذ المشاريع المقترحة، وذلك</w:t>
      </w:r>
      <w:r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إما في صيغة ورقية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عبر البريد موجه للمديرية العامة للجماعات الترابية 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/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قطب التعاون والتوثيق بوزارة الداخلية أو عبر</w:t>
      </w:r>
      <w:r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 البريد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الإلكتروني على العنوان التالي</w:t>
      </w:r>
      <w:r w:rsidR="001D3DEA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:</w:t>
      </w:r>
    </w:p>
    <w:p w14:paraId="496F170B" w14:textId="0C98D336" w:rsidR="003F6E37" w:rsidRPr="00103D58" w:rsidRDefault="002001AD" w:rsidP="00F958E5">
      <w:pPr>
        <w:spacing w:before="41"/>
        <w:ind w:left="247" w:right="145"/>
        <w:jc w:val="right"/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</w:pPr>
      <w:r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val="fr-MA" w:bidi="ar-MA"/>
        </w:rPr>
        <w:t xml:space="preserve"> .</w:t>
      </w:r>
      <w:hyperlink r:id="rId8" w:history="1">
        <w:r w:rsidRPr="009E3BB0">
          <w:rPr>
            <w:rStyle w:val="Lienhypertexte"/>
            <w:rFonts w:ascii="Sakkal Majalla" w:eastAsiaTheme="majorEastAsia" w:hAnsi="Sakkal Majalla" w:cs="Sakkal Majalla"/>
            <w:sz w:val="28"/>
            <w:szCs w:val="28"/>
            <w:lang w:val="fr-MA" w:bidi="ar-MA"/>
          </w:rPr>
          <w:t>mochakir</w:t>
        </w:r>
        <w:r w:rsidRPr="009E3BB0">
          <w:rPr>
            <w:rStyle w:val="Lienhypertexte"/>
            <w:rFonts w:ascii="Sakkal Majalla" w:eastAsiaTheme="majorEastAsia" w:hAnsi="Sakkal Majalla" w:cs="Sakkal Majalla"/>
            <w:sz w:val="28"/>
            <w:szCs w:val="28"/>
            <w:lang w:bidi="ar-MA"/>
          </w:rPr>
          <w:t>@interieur.gov.ma</w:t>
        </w:r>
      </w:hyperlink>
    </w:p>
    <w:p w14:paraId="45D3DCA2" w14:textId="462A5EE7" w:rsidR="003F6E37" w:rsidRPr="00103D58" w:rsidRDefault="001D3DEA" w:rsidP="002001AD">
      <w:pPr>
        <w:pStyle w:val="Corpsdetexte"/>
        <w:bidi/>
        <w:spacing w:before="73"/>
        <w:ind w:left="107" w:right="684" w:firstLine="2"/>
        <w:jc w:val="both"/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</w:pP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وفي ذات السياق</w:t>
      </w:r>
      <w:r w:rsidR="00E23E66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،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فإن مواضيع التعاون ذات ال</w:t>
      </w:r>
      <w:r w:rsidR="00462F83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أ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ولوية المختارة لهذه الدعوة للمشاريع تجدونها في النظام الخاص المتعلق بالدعوة لهذه المشاريع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.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</w:t>
      </w:r>
      <w:r w:rsidR="00A0027B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 xml:space="preserve">علما أن الهدف من 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>الدعوة للترشح لتقديم المشاريع</w:t>
      </w:r>
      <w:r w:rsidR="00A0027B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،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</w:t>
      </w:r>
      <w:r w:rsidR="00A0027B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يتوخى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تعزيز الشراكات القائمة بالفعل، وكذا دعم فرص جديدة للتعاون اللامركزي بين المغرب وفرنسا، وتطوير قدرات الجماعات الترابية المغربية</w:t>
      </w:r>
      <w:r w:rsidR="00E23E66" w:rsidRPr="00E23E66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</w:t>
      </w:r>
      <w:r w:rsidR="00E23E66"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في مجال الحكامة </w:t>
      </w:r>
      <w:r w:rsidR="00E23E66" w:rsidRPr="00103D58">
        <w:rPr>
          <w:rFonts w:ascii="Sakkal Majalla" w:eastAsiaTheme="majorEastAsia" w:hAnsi="Sakkal Majalla" w:cs="Sakkal Majalla" w:hint="cs"/>
          <w:color w:val="000000" w:themeColor="text1"/>
          <w:sz w:val="28"/>
          <w:szCs w:val="28"/>
          <w:rtl/>
          <w:lang w:bidi="ar-MA"/>
        </w:rPr>
        <w:t>الترابية،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rtl/>
          <w:lang w:bidi="ar-MA"/>
        </w:rPr>
        <w:t xml:space="preserve"> وكذا تعزيز التعاون البيني للجماعات الترابية</w:t>
      </w:r>
      <w:r w:rsidRPr="00103D58">
        <w:rPr>
          <w:rFonts w:ascii="Sakkal Majalla" w:eastAsiaTheme="majorEastAsia" w:hAnsi="Sakkal Majalla" w:cs="Sakkal Majalla"/>
          <w:color w:val="000000" w:themeColor="text1"/>
          <w:sz w:val="28"/>
          <w:szCs w:val="28"/>
          <w:lang w:bidi="ar-MA"/>
        </w:rPr>
        <w:t>.</w:t>
      </w:r>
    </w:p>
    <w:p w14:paraId="6BC4124F" w14:textId="77777777" w:rsidR="003F6E37" w:rsidRPr="00103D58" w:rsidRDefault="001D3DEA">
      <w:pPr>
        <w:pStyle w:val="Corpsdetexte"/>
        <w:bidi/>
        <w:spacing w:before="3" w:after="20"/>
        <w:ind w:left="107" w:right="247"/>
        <w:jc w:val="left"/>
        <w:rPr>
          <w:rFonts w:ascii="Sakkal Majalla" w:eastAsiaTheme="majorEastAsia" w:hAnsi="Sakkal Majalla" w:cs="Sakkal Majalla"/>
          <w:b/>
          <w:bCs/>
          <w:color w:val="000000" w:themeColor="text1"/>
          <w:sz w:val="28"/>
          <w:szCs w:val="28"/>
          <w:u w:val="single"/>
          <w:lang w:bidi="ar-MA"/>
        </w:rPr>
      </w:pPr>
      <w:r w:rsidRPr="00103D58">
        <w:rPr>
          <w:rFonts w:ascii="Sakkal Majalla" w:eastAsiaTheme="majorEastAsia" w:hAnsi="Sakkal Majalla" w:cs="Sakkal Majalla"/>
          <w:b/>
          <w:bCs/>
          <w:color w:val="000000" w:themeColor="text1"/>
          <w:sz w:val="28"/>
          <w:szCs w:val="28"/>
          <w:u w:val="single"/>
          <w:rtl/>
          <w:lang w:bidi="ar-MA"/>
        </w:rPr>
        <w:t>للتواصل حول هذا الموضوع</w:t>
      </w:r>
      <w:r w:rsidRPr="00103D58">
        <w:rPr>
          <w:rFonts w:ascii="Sakkal Majalla" w:eastAsiaTheme="majorEastAsia" w:hAnsi="Sakkal Majalla" w:cs="Sakkal Majalla"/>
          <w:b/>
          <w:bCs/>
          <w:color w:val="000000" w:themeColor="text1"/>
          <w:sz w:val="28"/>
          <w:szCs w:val="28"/>
          <w:u w:val="single"/>
          <w:lang w:bidi="ar-MA"/>
        </w:rPr>
        <w:t>: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5266"/>
      </w:tblGrid>
      <w:tr w:rsidR="003F6E37" w:rsidRPr="00103D58" w14:paraId="542D2222" w14:textId="77777777">
        <w:trPr>
          <w:trHeight w:val="378"/>
        </w:trPr>
        <w:tc>
          <w:tcPr>
            <w:tcW w:w="5247" w:type="dxa"/>
            <w:shd w:val="clear" w:color="auto" w:fill="0E233D"/>
          </w:tcPr>
          <w:p w14:paraId="5BFF4A46" w14:textId="77777777" w:rsidR="003F6E37" w:rsidRPr="00103D58" w:rsidRDefault="001D3DEA" w:rsidP="00103D58">
            <w:pPr>
              <w:pStyle w:val="TableParagraph"/>
              <w:bidi/>
              <w:spacing w:before="65" w:line="294" w:lineRule="exact"/>
              <w:ind w:left="93" w:right="110"/>
              <w:jc w:val="center"/>
              <w:rPr>
                <w:rFonts w:ascii="Sakkal Majalla" w:eastAsiaTheme="majorEastAsia" w:hAnsi="Sakkal Majalla" w:cs="Sakkal Majalla"/>
                <w:b/>
                <w:bCs/>
                <w:color w:val="FFFFFF" w:themeColor="background1"/>
                <w:sz w:val="28"/>
                <w:szCs w:val="28"/>
                <w:lang w:bidi="ar-MA"/>
              </w:rPr>
            </w:pPr>
            <w:r w:rsidRPr="00103D58">
              <w:rPr>
                <w:rFonts w:ascii="Sakkal Majalla" w:eastAsiaTheme="majorEastAsi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MA"/>
              </w:rPr>
              <w:t>بفرنسا</w:t>
            </w:r>
          </w:p>
        </w:tc>
        <w:tc>
          <w:tcPr>
            <w:tcW w:w="5266" w:type="dxa"/>
            <w:shd w:val="clear" w:color="auto" w:fill="0E233D"/>
          </w:tcPr>
          <w:p w14:paraId="6BD136B8" w14:textId="77777777" w:rsidR="003F6E37" w:rsidRPr="00103D58" w:rsidRDefault="001D3DEA" w:rsidP="00103D58">
            <w:pPr>
              <w:pStyle w:val="TableParagraph"/>
              <w:bidi/>
              <w:spacing w:line="263" w:lineRule="exact"/>
              <w:ind w:left="91" w:right="155"/>
              <w:jc w:val="center"/>
              <w:rPr>
                <w:rFonts w:ascii="Sakkal Majalla" w:eastAsiaTheme="majorEastAsia" w:hAnsi="Sakkal Majalla" w:cs="Sakkal Majalla"/>
                <w:b/>
                <w:bCs/>
                <w:color w:val="FFFFFF" w:themeColor="background1"/>
                <w:sz w:val="28"/>
                <w:szCs w:val="28"/>
                <w:lang w:bidi="ar-MA"/>
              </w:rPr>
            </w:pPr>
            <w:r w:rsidRPr="00103D58">
              <w:rPr>
                <w:rFonts w:ascii="Sakkal Majalla" w:eastAsiaTheme="majorEastAsi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MA"/>
              </w:rPr>
              <w:t>بالمغرب</w:t>
            </w:r>
          </w:p>
        </w:tc>
      </w:tr>
      <w:tr w:rsidR="003F6E37" w:rsidRPr="00103D58" w14:paraId="4C987BB1" w14:textId="77777777">
        <w:trPr>
          <w:trHeight w:val="1041"/>
        </w:trPr>
        <w:tc>
          <w:tcPr>
            <w:tcW w:w="5247" w:type="dxa"/>
            <w:vMerge w:val="restart"/>
          </w:tcPr>
          <w:p w14:paraId="7B7F5E7F" w14:textId="77777777" w:rsidR="0077384F" w:rsidRPr="00A0027B" w:rsidRDefault="0077384F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fr-FR" w:bidi="ar-MA"/>
              </w:rPr>
            </w:pPr>
          </w:p>
          <w:p w14:paraId="5653E85F" w14:textId="77777777" w:rsidR="0077384F" w:rsidRPr="00A0027B" w:rsidRDefault="0077384F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fr-FR" w:bidi="ar-MA"/>
              </w:rPr>
            </w:pPr>
          </w:p>
          <w:p w14:paraId="4D0AC119" w14:textId="77777777" w:rsidR="0077384F" w:rsidRPr="00A0027B" w:rsidRDefault="0077384F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fr-FR" w:bidi="ar-MA"/>
              </w:rPr>
            </w:pPr>
          </w:p>
          <w:p w14:paraId="7EAE663B" w14:textId="7B00B385" w:rsidR="00462F83" w:rsidRPr="00A0027B" w:rsidRDefault="0077384F" w:rsidP="00A0027B">
            <w:pPr>
              <w:bidi/>
              <w:spacing w:before="41"/>
              <w:ind w:left="4" w:right="109" w:hanging="4"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  <w:proofErr w:type="spellStart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داميان</w:t>
            </w:r>
            <w:proofErr w:type="spellEnd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 xml:space="preserve"> </w:t>
            </w:r>
            <w:proofErr w:type="spellStart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برانتيت</w:t>
            </w:r>
            <w:proofErr w:type="spellEnd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،</w:t>
            </w:r>
            <w:r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 </w:t>
            </w:r>
            <w:r w:rsidR="00462F83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/>
              </w:rPr>
              <w:t xml:space="preserve">مكلف بمهمة، وزارة أوروبا والشؤون الخارجية، </w:t>
            </w:r>
            <w:r w:rsidR="00462F83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مندوبية </w:t>
            </w:r>
            <w:r w:rsidR="00462F83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/>
              </w:rPr>
              <w:t>الجماعات الترابية والمجتمع المدني</w:t>
            </w:r>
            <w:r w:rsidR="00462F83" w:rsidRPr="00A0027B">
              <w:rPr>
                <w:rFonts w:ascii="Sakkal Majalla" w:hAnsi="Sakkal Majalla" w:cs="Sakkal Majalla"/>
                <w:sz w:val="28"/>
                <w:szCs w:val="28"/>
                <w:lang w:bidi="ar-MA"/>
              </w:rPr>
              <w:t>:</w:t>
            </w:r>
          </w:p>
          <w:p w14:paraId="37433224" w14:textId="01C5071C" w:rsidR="0077384F" w:rsidRPr="00A0027B" w:rsidRDefault="0077384F" w:rsidP="00A0027B">
            <w:pPr>
              <w:bidi/>
              <w:spacing w:before="41"/>
              <w:ind w:left="4" w:right="109" w:hanging="4"/>
              <w:rPr>
                <w:rFonts w:ascii="Sakkal Majalla" w:eastAsiaTheme="majorEastAsia" w:hAnsi="Sakkal Majalla" w:cs="Sakkal Majalla"/>
                <w:color w:val="000000" w:themeColor="text1"/>
                <w:sz w:val="28"/>
                <w:szCs w:val="28"/>
                <w:rtl/>
                <w:lang w:bidi="ar-MA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 xml:space="preserve">البريد الالكتروني: </w:t>
            </w:r>
            <w:hyperlink r:id="rId9" w:history="1">
              <w:r w:rsidRPr="00A0027B">
                <w:rPr>
                  <w:rStyle w:val="Lienhypertexte"/>
                  <w:rFonts w:ascii="Sakkal Majalla" w:hAnsi="Sakkal Majalla" w:cs="Sakkal Majalla"/>
                  <w:spacing w:val="-2"/>
                  <w:sz w:val="28"/>
                  <w:szCs w:val="28"/>
                </w:rPr>
                <w:t>damien.brintet@diplomatie.gouv.fr</w:t>
              </w:r>
            </w:hyperlink>
          </w:p>
          <w:p w14:paraId="35F2387C" w14:textId="6E605B82" w:rsidR="003F6E37" w:rsidRPr="00A0027B" w:rsidRDefault="0077384F" w:rsidP="00A0027B">
            <w:pPr>
              <w:pStyle w:val="TableParagraph"/>
              <w:bidi/>
              <w:spacing w:before="3"/>
              <w:ind w:left="4" w:right="0" w:hanging="4"/>
              <w:jc w:val="left"/>
              <w:rPr>
                <w:rFonts w:ascii="Sakkal Majalla" w:hAnsi="Sakkal Majalla" w:cs="Sakkal Majalla"/>
                <w:sz w:val="20"/>
                <w:szCs w:val="20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رقم الهاتف:</w:t>
            </w:r>
            <w:r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 </w:t>
            </w:r>
            <w:r w:rsidRPr="00A0027B">
              <w:rPr>
                <w:rFonts w:ascii="Sakkal Majalla" w:hAnsi="Sakkal Majalla" w:cs="Sakkal Majalla"/>
                <w:sz w:val="28"/>
                <w:szCs w:val="28"/>
              </w:rPr>
              <w:t>+33 1 43 17 62 61 / +33 (0) 6 68 72 88 42</w:t>
            </w:r>
          </w:p>
        </w:tc>
        <w:tc>
          <w:tcPr>
            <w:tcW w:w="5266" w:type="dxa"/>
          </w:tcPr>
          <w:p w14:paraId="094224CB" w14:textId="0A9DD0A9" w:rsidR="003F6E37" w:rsidRPr="00A0027B" w:rsidRDefault="00103D58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محمد شاكر،</w:t>
            </w:r>
            <w:r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 رئيس قسم التعاون اللامركزي</w:t>
            </w:r>
            <w:r w:rsidR="0077384F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>، المديرية العامة للجماعات الترابية، وزارة الداخلية</w:t>
            </w:r>
            <w:r w:rsidR="0077384F" w:rsidRPr="00A0027B">
              <w:rPr>
                <w:rFonts w:ascii="Sakkal Majalla" w:hAnsi="Sakkal Majalla" w:cs="Sakkal Majalla"/>
                <w:sz w:val="28"/>
                <w:szCs w:val="28"/>
                <w:lang w:val="fr-FR" w:bidi="ar-MA"/>
              </w:rPr>
              <w:t>.</w:t>
            </w:r>
          </w:p>
          <w:p w14:paraId="109A5681" w14:textId="038B1B2A" w:rsidR="0077384F" w:rsidRPr="00A0027B" w:rsidRDefault="0077384F" w:rsidP="0077384F">
            <w:pPr>
              <w:bidi/>
              <w:spacing w:before="41"/>
              <w:ind w:left="247" w:right="109" w:hanging="247"/>
              <w:jc w:val="both"/>
              <w:rPr>
                <w:rFonts w:ascii="Sakkal Majalla" w:eastAsiaTheme="majorEastAsia" w:hAnsi="Sakkal Majalla" w:cs="Sakkal Majalla"/>
                <w:color w:val="000000" w:themeColor="text1"/>
                <w:sz w:val="28"/>
                <w:szCs w:val="28"/>
                <w:rtl/>
                <w:lang w:bidi="ar-MA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 xml:space="preserve">البريد الالكتروني: </w:t>
            </w:r>
            <w:hyperlink r:id="rId10" w:history="1">
              <w:r w:rsidRPr="00A0027B">
                <w:rPr>
                  <w:rStyle w:val="Lienhypertexte"/>
                  <w:rFonts w:ascii="Sakkal Majalla" w:hAnsi="Sakkal Majalla" w:cs="Sakkal Majalla"/>
                  <w:spacing w:val="-2"/>
                  <w:sz w:val="28"/>
                  <w:szCs w:val="28"/>
                </w:rPr>
                <w:t>mochakir@interieur.gov.ma</w:t>
              </w:r>
            </w:hyperlink>
          </w:p>
          <w:p w14:paraId="7A3133AD" w14:textId="4E7898CF" w:rsidR="0077384F" w:rsidRPr="00A0027B" w:rsidRDefault="0077384F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sz w:val="28"/>
                <w:szCs w:val="28"/>
                <w:lang w:val="fr-MA" w:bidi="ar-MA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رقم الهاتف:</w:t>
            </w:r>
            <w:r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 </w:t>
            </w:r>
            <w:r w:rsidRPr="00A0027B">
              <w:rPr>
                <w:rFonts w:ascii="Sakkal Majalla" w:hAnsi="Sakkal Majalla" w:cs="Sakkal Majalla"/>
                <w:sz w:val="28"/>
                <w:szCs w:val="28"/>
              </w:rPr>
              <w:t>+ 212 661 47 33 27</w:t>
            </w:r>
          </w:p>
        </w:tc>
      </w:tr>
      <w:tr w:rsidR="003F6E37" w:rsidRPr="00103D58" w14:paraId="66FE6826" w14:textId="77777777" w:rsidTr="00F958E5">
        <w:trPr>
          <w:trHeight w:val="845"/>
        </w:trPr>
        <w:tc>
          <w:tcPr>
            <w:tcW w:w="5247" w:type="dxa"/>
            <w:vMerge/>
            <w:tcBorders>
              <w:top w:val="nil"/>
            </w:tcBorders>
          </w:tcPr>
          <w:p w14:paraId="10CE1B48" w14:textId="77777777" w:rsidR="003F6E37" w:rsidRDefault="003F6E37">
            <w:pPr>
              <w:rPr>
                <w:sz w:val="2"/>
                <w:szCs w:val="2"/>
              </w:rPr>
            </w:pPr>
          </w:p>
        </w:tc>
        <w:tc>
          <w:tcPr>
            <w:tcW w:w="5266" w:type="dxa"/>
          </w:tcPr>
          <w:p w14:paraId="00F0B894" w14:textId="199490B6" w:rsidR="0077384F" w:rsidRPr="00A0027B" w:rsidRDefault="0077384F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</w:pPr>
            <w:proofErr w:type="spellStart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تيرونس</w:t>
            </w:r>
            <w:proofErr w:type="spellEnd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 سيربان</w:t>
            </w: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،</w:t>
            </w:r>
            <w:r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 </w:t>
            </w:r>
            <w:r w:rsidR="002001AD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>ملحق التعاون و</w:t>
            </w:r>
            <w:r w:rsidR="00462F83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>رئيس قطب الحكامة، السفارة الفرنسية في المغرب</w:t>
            </w:r>
          </w:p>
          <w:p w14:paraId="7137066D" w14:textId="5FB7EFB2" w:rsidR="003F6E37" w:rsidRPr="00A0027B" w:rsidRDefault="0077384F" w:rsidP="00F958E5">
            <w:pPr>
              <w:bidi/>
              <w:spacing w:before="41"/>
              <w:ind w:left="247" w:right="109" w:hanging="247"/>
              <w:jc w:val="both"/>
              <w:rPr>
                <w:rFonts w:ascii="Sakkal Majalla" w:eastAsiaTheme="majorEastAsia" w:hAnsi="Sakkal Majalla" w:cs="Sakkal Majalla"/>
                <w:color w:val="000000" w:themeColor="text1"/>
                <w:sz w:val="28"/>
                <w:szCs w:val="28"/>
                <w:lang w:bidi="ar-MA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 xml:space="preserve">البريد الالكتروني: </w:t>
            </w:r>
            <w:hyperlink r:id="rId11" w:anchor="elsa.benzaquennavarro#mc#diplomatie.gouv.fr#" w:history="1">
              <w:r w:rsidRPr="00A0027B">
                <w:rPr>
                  <w:rStyle w:val="Lienhypertexte"/>
                  <w:rFonts w:ascii="Sakkal Majalla" w:hAnsi="Sakkal Majalla" w:cs="Sakkal Majalla"/>
                  <w:spacing w:val="-2"/>
                  <w:sz w:val="28"/>
                  <w:szCs w:val="28"/>
                </w:rPr>
                <w:t>terence.serbin@diplomatie.gouv.fr</w:t>
              </w:r>
            </w:hyperlink>
          </w:p>
        </w:tc>
      </w:tr>
      <w:tr w:rsidR="003F6E37" w14:paraId="73FAA3EB" w14:textId="77777777" w:rsidTr="00E020FB">
        <w:trPr>
          <w:trHeight w:val="844"/>
        </w:trPr>
        <w:tc>
          <w:tcPr>
            <w:tcW w:w="5247" w:type="dxa"/>
            <w:vMerge/>
            <w:tcBorders>
              <w:top w:val="nil"/>
            </w:tcBorders>
          </w:tcPr>
          <w:p w14:paraId="48EE7104" w14:textId="77777777" w:rsidR="003F6E37" w:rsidRDefault="003F6E37">
            <w:pPr>
              <w:rPr>
                <w:sz w:val="2"/>
                <w:szCs w:val="2"/>
              </w:rPr>
            </w:pPr>
          </w:p>
        </w:tc>
        <w:tc>
          <w:tcPr>
            <w:tcW w:w="5266" w:type="dxa"/>
          </w:tcPr>
          <w:p w14:paraId="54C27554" w14:textId="77D78B46" w:rsidR="0077384F" w:rsidRPr="00A0027B" w:rsidRDefault="0077384F" w:rsidP="0077384F">
            <w:pPr>
              <w:pStyle w:val="TableParagraph"/>
              <w:bidi/>
              <w:spacing w:line="254" w:lineRule="exact"/>
              <w:ind w:left="0" w:right="155"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</w:pPr>
            <w:proofErr w:type="spellStart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>ديلفين</w:t>
            </w:r>
            <w:proofErr w:type="spellEnd"/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 xml:space="preserve"> دوفوا،</w:t>
            </w:r>
            <w:r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 xml:space="preserve"> مكلفة </w:t>
            </w:r>
            <w:r w:rsidR="00462F83" w:rsidRPr="00A0027B">
              <w:rPr>
                <w:rFonts w:ascii="Sakkal Majalla" w:hAnsi="Sakkal Majalla" w:cs="Sakkal Majalla"/>
                <w:sz w:val="28"/>
                <w:szCs w:val="28"/>
                <w:rtl/>
                <w:lang w:val="fr-FR" w:bidi="ar-MA"/>
              </w:rPr>
              <w:t>بمهمة التعاون اللامركزي، السفارة الفرنسية بالمغرب</w:t>
            </w:r>
          </w:p>
          <w:p w14:paraId="2E079562" w14:textId="7923F9CC" w:rsidR="003F6E37" w:rsidRPr="00A0027B" w:rsidRDefault="0077384F" w:rsidP="0077384F">
            <w:pPr>
              <w:bidi/>
              <w:spacing w:before="41"/>
              <w:ind w:left="247" w:right="109" w:hanging="247"/>
              <w:jc w:val="both"/>
              <w:rPr>
                <w:rFonts w:ascii="Sakkal Majalla" w:eastAsiaTheme="majorEastAsia" w:hAnsi="Sakkal Majalla" w:cs="Sakkal Majalla"/>
                <w:color w:val="000000" w:themeColor="text1"/>
                <w:sz w:val="28"/>
                <w:szCs w:val="28"/>
                <w:lang w:bidi="ar-MA"/>
              </w:rPr>
            </w:pPr>
            <w:r w:rsidRPr="00A0027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 w:bidi="ar-MA"/>
              </w:rPr>
              <w:t xml:space="preserve">البريد الالكتروني: </w:t>
            </w:r>
            <w:hyperlink r:id="rId12" w:anchor="Elodie.martelli%C3%A8re#mc#gmail.com#" w:history="1">
              <w:r w:rsidRPr="00A0027B">
                <w:rPr>
                  <w:rStyle w:val="Lienhypertexte"/>
                  <w:rFonts w:ascii="Sakkal Majalla" w:hAnsi="Sakkal Majalla" w:cs="Sakkal Majalla"/>
                  <w:spacing w:val="-2"/>
                  <w:sz w:val="28"/>
                  <w:szCs w:val="28"/>
                </w:rPr>
                <w:t>delphine.dufoix@diplomatie.gouv.fr</w:t>
              </w:r>
            </w:hyperlink>
          </w:p>
        </w:tc>
      </w:tr>
    </w:tbl>
    <w:p w14:paraId="716F6DF9" w14:textId="532E6F8E" w:rsidR="004C3B63" w:rsidRDefault="004C3B63">
      <w:pPr>
        <w:rPr>
          <w:rtl/>
        </w:rPr>
      </w:pPr>
    </w:p>
    <w:p w14:paraId="4E92C328" w14:textId="24E131F4" w:rsidR="00103D58" w:rsidRDefault="00103D58"/>
    <w:sectPr w:rsidR="00103D58" w:rsidSect="00103D58">
      <w:type w:val="continuous"/>
      <w:pgSz w:w="11910" w:h="16840"/>
      <w:pgMar w:top="426" w:right="850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37"/>
    <w:rsid w:val="00103D58"/>
    <w:rsid w:val="001D3DEA"/>
    <w:rsid w:val="002001AD"/>
    <w:rsid w:val="003F6E37"/>
    <w:rsid w:val="00447BEB"/>
    <w:rsid w:val="00462F83"/>
    <w:rsid w:val="004C3B63"/>
    <w:rsid w:val="00730E9A"/>
    <w:rsid w:val="007448B5"/>
    <w:rsid w:val="0077132C"/>
    <w:rsid w:val="0077384F"/>
    <w:rsid w:val="007D2A61"/>
    <w:rsid w:val="007F0C2C"/>
    <w:rsid w:val="00835892"/>
    <w:rsid w:val="00A0027B"/>
    <w:rsid w:val="00A3419C"/>
    <w:rsid w:val="00E020FB"/>
    <w:rsid w:val="00E23E66"/>
    <w:rsid w:val="00E50C7B"/>
    <w:rsid w:val="00F958E5"/>
    <w:rsid w:val="00FD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E5C6"/>
  <w15:docId w15:val="{048ABFBF-77E6-4228-8CDB-55FC0987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jc w:val="right"/>
    </w:pPr>
    <w:rPr>
      <w:sz w:val="26"/>
      <w:szCs w:val="26"/>
    </w:rPr>
  </w:style>
  <w:style w:type="paragraph" w:styleId="Titre">
    <w:name w:val="Title"/>
    <w:basedOn w:val="Normal"/>
    <w:uiPriority w:val="10"/>
    <w:qFormat/>
    <w:pPr>
      <w:spacing w:before="394"/>
      <w:ind w:left="247" w:right="4530"/>
      <w:jc w:val="right"/>
    </w:pPr>
    <w:rPr>
      <w:rFonts w:ascii="Arial" w:eastAsia="Arial" w:hAnsi="Arial" w:cs="Arial"/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55" w:right="93"/>
      <w:jc w:val="right"/>
    </w:pPr>
  </w:style>
  <w:style w:type="character" w:styleId="Lienhypertexte">
    <w:name w:val="Hyperlink"/>
    <w:basedOn w:val="Policepardfaut"/>
    <w:uiPriority w:val="99"/>
    <w:unhideWhenUsed/>
    <w:rsid w:val="00103D5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03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hakir@interieur.gov.m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iplomatie.gouv.fr/cncd:" TargetMode="External"/><Relationship Id="rId12" Type="http://schemas.openxmlformats.org/officeDocument/2006/relationships/hyperlink" Target="https://www.diplomatie.gouv.fr/fr/politique-etrangere-de-la-france/action-exterieure-des-collectivites-territoriales/financer-mes-projets-de-cooperation-decentralisee/appels-a-projets-geographiques/appel-a-projets-franco-marocai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diplomatie.gouv.fr/fr/politique-etrangere-de-la-france/action-exterieure-des-collectivites-territoriales/financer-mes-projets-de-cooperation-decentralisee/appels-a-projets-geographiques/appel-a-projets-franco-marocain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mochakir@interieur.gov.ma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damien.brintet@diplomatie.gouv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cdgcl</dc:creator>
  <cp:lastModifiedBy>Imane OUBERKA</cp:lastModifiedBy>
  <cp:revision>4</cp:revision>
  <cp:lastPrinted>2026-06-04T10:18:00Z</cp:lastPrinted>
  <dcterms:created xsi:type="dcterms:W3CDTF">2026-06-04T10:19:00Z</dcterms:created>
  <dcterms:modified xsi:type="dcterms:W3CDTF">2026-06-08T14:08:00Z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2025-06-10T00:00:00Z</vt:filetime>
  </property>
  <property fmtid="{D5CDD505-2E9C-101B-9397-08002B2CF9AE}" pid="5" name="Producer">
    <vt:lpwstr>Microsoft® Word 2016</vt:lpwstr>
  </property>
</Properties>
</file>